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tabs>
          <w:tab w:val="right" w:leader="none" w:pos="8504"/>
        </w:tabs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ab/>
      </w:r>
      <w:r>
        <w:rPr>
          <w:rFonts w:hint="eastAsia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ge">
                  <wp:posOffset>731520</wp:posOffset>
                </wp:positionV>
                <wp:extent cx="563245" cy="520700"/>
                <wp:effectExtent l="635" t="635" r="29845" b="10795"/>
                <wp:wrapNone/>
                <wp:docPr id="1026" name="楕円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2"/>
                      <wps:cNvSpPr/>
                      <wps:spPr>
                        <a:xfrm>
                          <a:off x="0" y="0"/>
                          <a:ext cx="563245" cy="520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ｺﾞｼｯｸM" w:hAnsi="HGSｺﾞｼｯｸM" w:eastAsia="HGSｺﾞｼｯｸM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000000" w:themeColor="text1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2" style="mso-position-vertical-relative:page;z-index:3;mso-wrap-distance-left:9pt;width:44.35pt;height:41pt;mso-position-horizontal-relative:margin;position:absolute;mso-position-horizontal:left;margin-top:57.6pt;mso-wrap-distance-bottom:0pt;mso-wrap-distance-right:9pt;mso-wrap-distance-top:0pt;v-text-anchor:middle;" o:spid="_x0000_s1026" o:allowincell="t" o:allowoverlap="t" filled="f" stroked="t" strokecolor="#000000 [3213]" strokeweight="2pt" o:spt="3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ｺﾞｼｯｸM" w:hAnsi="HGSｺﾞｼｯｸM" w:eastAsia="HGSｺﾞｼｯｸM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color w:val="000000" w:themeColor="text1"/>
                          <w:sz w:val="24"/>
                        </w:rPr>
                        <w:t>１</w:t>
                      </w:r>
                    </w:p>
                  </w:txbxContent>
                </v:textbox>
                <v:imagedata o:title=""/>
                <w10:wrap type="none" anchorx="margin" anchory="page"/>
              </v:oval>
            </w:pict>
          </mc:Fallback>
        </mc:AlternateContent>
      </w:r>
      <w:r>
        <w:rPr>
          <w:rFonts w:hint="eastAsia" w:asciiTheme="minorEastAsia" w:hAnsiTheme="minorEastAsia" w:eastAsiaTheme="minor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-650875</wp:posOffset>
                </wp:positionV>
                <wp:extent cx="720090" cy="495935"/>
                <wp:effectExtent l="635" t="635" r="29845" b="10795"/>
                <wp:wrapNone/>
                <wp:docPr id="1027" name="テキスト ボックス 1" descr="5%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 descr="5%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20090" cy="495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FFFF" w:themeColor="background1"/>
                                <w:sz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単老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56.7pt;height:39.04pt;mso-position-horizontal-relative:text;position:absolute;margin-left:375.1pt;margin-top:-51.25pt;mso-wrap-distance-bottom:3.6pt;mso-wrap-distance-right:9pt;mso-wrap-distance-top:3.6pt;v-text-anchor:top;" alt="5%" o:spid="_x0000_s1027" o:allowincell="t" o:allowoverlap="t" filled="f" stroked="t" strokecolor="#000000" strokeweight="1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color w:val="FFFFFF" w:themeColor="background1"/>
                          <w:sz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単老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明朝 Medium" w:hAnsi="BIZ UDP明朝 Medium" w:eastAsia="BIZ UDP明朝 Medium"/>
        </w:rPr>
        <w:t>令和８年３月３１日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富山市長　　藤井　裕久　　様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tabs>
          <w:tab w:val="left" w:leader="none" w:pos="8471"/>
        </w:tabs>
        <w:ind w:firstLine="3360" w:firstLineChars="1400"/>
        <w:jc w:val="both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老人クラブ名　　　　　　　　　　　　　　</w:t>
      </w:r>
    </w:p>
    <w:p>
      <w:pPr>
        <w:pStyle w:val="0"/>
        <w:tabs>
          <w:tab w:val="left" w:leader="none" w:pos="8471"/>
        </w:tabs>
        <w:ind w:firstLine="3360" w:firstLineChars="140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　　　　　　　</w:t>
      </w:r>
    </w:p>
    <w:p>
      <w:pPr>
        <w:pStyle w:val="0"/>
        <w:ind w:firstLine="3360" w:firstLineChars="140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  <w:t>会長住所　　　　　　　　　　　　　　　　</w:t>
      </w:r>
    </w:p>
    <w:p>
      <w:pPr>
        <w:pStyle w:val="0"/>
        <w:ind w:firstLine="3360" w:firstLineChars="1400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ind w:firstLine="3360" w:firstLineChars="1400"/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  <w:t>会長氏名　　　　　　　　　　　　　　　　</w:t>
      </w:r>
    </w:p>
    <w:p>
      <w:pPr>
        <w:pStyle w:val="0"/>
        <w:ind w:firstLine="3360" w:firstLineChars="1400"/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介護予防ふれあいサークル業務完了報告書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　　　　　　　　　　　　　　　（実績報告兼精算報告書）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下記業務は、令和８年３月３１日に履行期間が終了しましたので、介護予防ふれあいサークル事業に係る業務委託契約書第１２条、または契約仕様書６項（２）の規定により報告します。</w:t>
      </w:r>
    </w:p>
    <w:p>
      <w:pPr>
        <w:pStyle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17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記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活動内容　　　別紙のとおり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-315" w:rightChars="-15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委託料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円</w:t>
      </w:r>
      <w:r>
        <w:rPr>
          <w:rFonts w:hint="eastAsia" w:ascii="BIZ UD明朝 Medium" w:hAnsi="BIZ UD明朝 Medium" w:eastAsia="BIZ UD明朝 Medium"/>
          <w:sz w:val="24"/>
        </w:rPr>
        <w:t>（返納額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円）</w:t>
      </w:r>
    </w:p>
    <w:p>
      <w:pPr>
        <w:pStyle w:val="0"/>
        <w:ind w:right="-315" w:rightChars="-15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（取引にかかる消費税及び地方消費税を含む）</w:t>
      </w:r>
    </w:p>
    <w:p>
      <w:pPr>
        <w:pStyle w:val="0"/>
        <w:ind w:right="-315" w:rightChars="-15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（内訳）</w:t>
      </w:r>
    </w:p>
    <w:p>
      <w:pPr>
        <w:pStyle w:val="0"/>
        <w:ind w:leftChars="0" w:right="-315" w:rightChars="-150" w:firstLine="180" w:firstLineChars="75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２</w:t>
      </w:r>
      <w:r>
        <w:rPr>
          <w:rFonts w:hint="eastAsia" w:ascii="BIZ UD明朝 Medium" w:hAnsi="BIZ UD明朝 Medium" w:eastAsia="BIZ UD明朝 Medium"/>
          <w:sz w:val="24"/>
        </w:rPr>
        <w:t>,</w:t>
      </w:r>
      <w:r>
        <w:rPr>
          <w:rFonts w:hint="eastAsia" w:ascii="BIZ UD明朝 Medium" w:hAnsi="BIZ UD明朝 Medium" w:eastAsia="BIZ UD明朝 Medium"/>
          <w:sz w:val="24"/>
        </w:rPr>
        <w:t>０００円（月額）×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ヶ月</w:t>
      </w:r>
      <w:r>
        <w:rPr>
          <w:rFonts w:hint="eastAsia" w:ascii="BIZ UD明朝 Medium" w:hAnsi="BIZ UD明朝 Medium" w:eastAsia="BIZ UD明朝 Medium"/>
          <w:sz w:val="24"/>
        </w:rPr>
        <w:t>（２回以上活動した月数）＝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円</w:t>
      </w:r>
    </w:p>
    <w:p>
      <w:pPr>
        <w:pStyle w:val="0"/>
        <w:ind w:left="878" w:leftChars="75" w:right="-315" w:rightChars="-150" w:hanging="720" w:hanging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</w:t>
      </w:r>
      <w:r>
        <w:rPr>
          <w:rFonts w:hint="eastAsia" w:ascii="BIZ UD明朝 Medium" w:hAnsi="BIZ UD明朝 Medium" w:eastAsia="BIZ UD明朝 Medium"/>
          <w:sz w:val="24"/>
        </w:rPr>
        <w:t>,</w:t>
      </w:r>
      <w:r>
        <w:rPr>
          <w:rFonts w:hint="eastAsia" w:ascii="BIZ UD明朝 Medium" w:hAnsi="BIZ UD明朝 Medium" w:eastAsia="BIZ UD明朝 Medium"/>
          <w:sz w:val="24"/>
        </w:rPr>
        <w:t>０００円（月額）×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ヶ月</w:t>
      </w:r>
      <w:r>
        <w:rPr>
          <w:rFonts w:hint="eastAsia" w:ascii="BIZ UD明朝 Medium" w:hAnsi="BIZ UD明朝 Medium" w:eastAsia="BIZ UD明朝 Medium"/>
          <w:sz w:val="24"/>
        </w:rPr>
        <w:t>（１回活動した月数）　　＝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円</w:t>
      </w:r>
    </w:p>
    <w:p>
      <w:pPr>
        <w:pStyle w:val="0"/>
        <w:ind w:left="788" w:leftChars="375" w:right="-315" w:rightChars="-15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０円（月額）×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ヶ月</w:t>
      </w:r>
      <w:r>
        <w:rPr>
          <w:rFonts w:hint="eastAsia" w:ascii="BIZ UD明朝 Medium" w:hAnsi="BIZ UD明朝 Medium" w:eastAsia="BIZ UD明朝 Medium"/>
          <w:sz w:val="24"/>
        </w:rPr>
        <w:t>（活動しなかった月数）　　＝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円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３　委託期間　　　令和　年　月　日から令和８年３月３１日まで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bookmarkStart w:id="0" w:name="_GoBack"/>
      <w:bookmarkEnd w:id="0"/>
    </w:p>
    <w:p>
      <w:pPr>
        <w:pStyle w:val="0"/>
        <w:rPr>
          <w:rFonts w:hint="eastAsia" w:ascii="BIZ UDP明朝 Medium" w:hAnsi="BIZ UDP明朝 Medium" w:eastAsia="BIZ UDP明朝 Medium"/>
          <w:sz w:val="24"/>
          <w:u w:val="single" w:color="auto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  <w:u w:val="single" w:color="auto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3828" w:firstLineChars="1595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（連絡先）</w:t>
      </w:r>
    </w:p>
    <w:p>
      <w:pPr>
        <w:pStyle w:val="0"/>
        <w:ind w:firstLine="3948" w:firstLineChars="1645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担当者氏名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                           </w:t>
      </w:r>
    </w:p>
    <w:p>
      <w:pPr>
        <w:pStyle w:val="0"/>
        <w:ind w:right="-1" w:firstLine="3967" w:firstLineChars="1653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電話番号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7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kern w:val="0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kern w:val="0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kern w:val="0"/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kern w:val="0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 w:customStyle="1">
    <w:name w:val="見出し 1 (文字)"/>
    <w:basedOn w:val="10"/>
    <w:next w:val="27"/>
    <w:link w:val="1"/>
    <w:uiPriority w:val="0"/>
    <w:rPr>
      <w:rFonts w:asciiTheme="majorHAnsi" w:hAnsiTheme="majorHAnsi" w:eastAsiaTheme="maj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0</Words>
  <Characters>312</Characters>
  <Application>JUST Note</Application>
  <Lines>38</Lines>
  <Paragraphs>24</Paragraphs>
  <Company>企画管理部情報統計課</Company>
  <CharactersWithSpaces>503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水野　文人</dc:creator>
  <cp:lastModifiedBy>上田　成美</cp:lastModifiedBy>
  <cp:lastPrinted>2022-02-25T01:06:00Z</cp:lastPrinted>
  <dcterms:created xsi:type="dcterms:W3CDTF">2021-02-15T08:07:00Z</dcterms:created>
  <dcterms:modified xsi:type="dcterms:W3CDTF">2026-02-25T01:24:00Z</dcterms:modified>
  <cp:revision>23</cp:revision>
</cp:coreProperties>
</file>