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064" w:type="dxa"/>
        <w:tblInd w:w="284" w:type="dxa"/>
        <w:tblLayout w:type="fixed"/>
        <w:tblLook w:firstRow="0" w:lastRow="0" w:firstColumn="0" w:lastColumn="0" w:noHBand="0" w:noVBand="0" w:val="0000"/>
      </w:tblPr>
      <w:tblGrid>
        <w:gridCol w:w="2308"/>
        <w:gridCol w:w="7756"/>
      </w:tblGrid>
      <w:tr>
        <w:trPr>
          <w:trHeight w:val="1505" w:hRule="atLeast"/>
        </w:trPr>
        <w:tc>
          <w:tcPr>
            <w:tcW w:w="1006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248775"/>
                      <wp:effectExtent l="635" t="635" r="29845" b="10795"/>
                      <wp:wrapNone/>
                      <wp:docPr id="1026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text;z-index:2;mso-wrap-distance-left:9pt;width:524.5pt;height:728.25pt;mso-position-horizontal-relative:margin;position:absolute;margin-left:-20.14pt;margin-top:-0.15pt;mso-wrap-distance-bottom:0pt;mso-wrap-distance-right:9pt;mso-wrap-distance-top:0pt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margin" anchory="text"/>
                    </v:rect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業務従事証明書</w:t>
            </w:r>
          </w:p>
          <w:p>
            <w:pPr>
              <w:pStyle w:val="19"/>
              <w:ind w:right="34"/>
              <w:jc w:val="right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　　　　　　　　　　　　　　　　　　　　　　　　　　　年　　月　　日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（従事者の氏名）　殿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薬局開設者又は医薬品の販売業者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住所（法人にあっては、主たる事務所の所在地）</w:t>
            </w:r>
          </w:p>
          <w:p>
            <w:pPr>
              <w:pStyle w:val="19"/>
              <w:ind w:right="840" w:firstLine="3628" w:firstLineChars="18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</w:t>
            </w:r>
          </w:p>
          <w:p>
            <w:pPr>
              <w:pStyle w:val="19"/>
              <w:ind w:right="840" w:firstLine="4233" w:firstLineChars="2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氏名（法人にあっては名称及び代表者の氏名）</w:t>
            </w:r>
          </w:p>
          <w:p>
            <w:pPr>
              <w:pStyle w:val="19"/>
              <w:ind w:right="840" w:firstLine="4636" w:firstLineChars="23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　　　　　　　　　　　　　　　　　　　　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以下のとおりであることを証明します。</w:t>
            </w:r>
          </w:p>
        </w:tc>
      </w:tr>
      <w:tr>
        <w:trPr>
          <w:trHeight w:val="686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（生年月日・　　　年　　月　　日）</w:t>
            </w: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48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74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販売従事登録年月日</w:t>
            </w:r>
          </w:p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252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薬局又は店舗の名称</w:t>
            </w:r>
          </w:p>
          <w:p>
            <w:pPr>
              <w:pStyle w:val="19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408" w:hRule="atLeast"/>
        </w:trPr>
        <w:tc>
          <w:tcPr>
            <w:tcW w:w="2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薬局若しくは店舗</w:t>
            </w:r>
          </w:p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の所在地又は配置</w:t>
            </w:r>
          </w:p>
          <w:p>
            <w:pPr>
              <w:pStyle w:val="19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</w:tc>
      </w:tr>
      <w:tr>
        <w:trPr>
          <w:trHeight w:val="1505" w:hRule="atLeast"/>
        </w:trPr>
        <w:tc>
          <w:tcPr>
            <w:tcW w:w="1006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業務期間　（　　　年　　　月間）　　　　年　　月　～　　　年　　月　　</w:t>
            </w: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60960</wp:posOffset>
                      </wp:positionV>
                      <wp:extent cx="5505450" cy="598805"/>
                      <wp:effectExtent l="635" t="635" r="29845" b="10795"/>
                      <wp:wrapNone/>
                      <wp:docPr id="1027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5"/>
                            <wps:cNvSpPr/>
                            <wps:spPr>
                              <a:xfrm>
                                <a:off x="0" y="0"/>
                                <a:ext cx="5505450" cy="5988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atLeast"/>
                                    <w:rPr>
                                      <w:rFonts w:hint="default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000000" w:themeColor="text1"/>
                                      <w:sz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position-vertical-relative:text;z-index:3;mso-wrap-distance-left:9pt;width:433.5pt;height:47.15pt;mso-position-horizontal-relative:text;position:absolute;margin-left:28.85pt;margin-top:4.8pt;mso-wrap-distance-bottom:0pt;mso-wrap-distance-right:9pt;mso-wrap-distance-top:0pt;v-text-anchor:top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  <w:sz w:val="21"/>
                              </w:rPr>
                              <w:t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</w:p>
          <w:p>
            <w:pPr>
              <w:pStyle w:val="19"/>
              <w:ind w:left="403" w:hanging="403" w:hangingChars="2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□主に一般用医薬品の販売等の直接の業務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□一般用医薬品の販売時の情報提供業務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□一般用医薬品に関する相談対応業務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□一般用医薬品の販売制度の内容等の説明業務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□一般用医薬品の管理や貯蔵に関する業務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□一般用医薬品の陳列や広告に関する業務</w:t>
            </w:r>
          </w:p>
          <w:p>
            <w:pPr>
              <w:pStyle w:val="19"/>
              <w:jc w:val="both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３．業務時間（該当する□にレ点を記入）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□上記１の期間において、上記２の業務に１か月に合計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80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□上記１の期間において、上記２の実務に１か月に合計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160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時間以上従事した。</w:t>
            </w:r>
          </w:p>
          <w:p>
            <w:pPr>
              <w:pStyle w:val="19"/>
              <w:ind w:left="318" w:leftChars="50" w:hanging="202" w:hangingChars="100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>
            <w:pPr>
              <w:pStyle w:val="19"/>
              <w:rPr>
                <w:rFonts w:hint="eastAsia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>
      <w:pPr>
        <w:pStyle w:val="19"/>
        <w:spacing w:line="0" w:lineRule="atLeast"/>
        <w:ind w:left="840" w:hanging="84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（注意）</w:t>
      </w:r>
    </w:p>
    <w:p>
      <w:pPr>
        <w:pStyle w:val="19"/>
        <w:spacing w:line="0" w:lineRule="atLeast"/>
        <w:ind w:left="840" w:hanging="52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１　用紙の大きさは、</w:t>
      </w:r>
      <w:r>
        <w:rPr>
          <w:rFonts w:hint="eastAsia" w:ascii="BIZ UD明朝 Medium" w:hAnsi="BIZ UD明朝 Medium" w:eastAsia="BIZ UD明朝 Medium"/>
          <w:color w:val="000000" w:themeColor="text1"/>
        </w:rPr>
        <w:t>A4</w:t>
      </w:r>
      <w:r>
        <w:rPr>
          <w:rFonts w:hint="eastAsia" w:ascii="BIZ UD明朝 Medium" w:hAnsi="BIZ UD明朝 Medium" w:eastAsia="BIZ UD明朝 Medium"/>
          <w:color w:val="000000" w:themeColor="text1"/>
        </w:rPr>
        <w:t>とする。</w:t>
      </w:r>
    </w:p>
    <w:p>
      <w:pPr>
        <w:pStyle w:val="19"/>
        <w:spacing w:line="0" w:lineRule="atLeast"/>
        <w:ind w:left="840" w:hanging="52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２　字は、墨、インク等を用い、楷書ではっきり書くこと。</w:t>
      </w:r>
    </w:p>
    <w:p>
      <w:pPr>
        <w:pStyle w:val="19"/>
        <w:spacing w:line="0" w:lineRule="atLeast"/>
        <w:ind w:left="520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３　この証明に関する勤務簿の写し又はこれに準ずるものを添付する。</w:t>
      </w:r>
    </w:p>
    <w:p>
      <w:pPr>
        <w:pStyle w:val="19"/>
        <w:spacing w:line="0" w:lineRule="atLeast"/>
        <w:ind w:left="520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４　配置販売業にあっては、薬局又は店舗の名称の記載を要しない。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>
      <w:pPr>
        <w:pStyle w:val="19"/>
        <w:spacing w:line="0" w:lineRule="atLeast"/>
        <w:ind w:left="520" w:right="280" w:rightChars="121" w:hanging="200"/>
        <w:jc w:val="both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 w:themeColor="text1"/>
        </w:rPr>
        <w:t>６　</w:t>
      </w:r>
      <w:r>
        <w:rPr>
          <w:rFonts w:hint="eastAsia" w:ascii="BIZ UD明朝 Medium" w:hAnsi="BIZ UD明朝 Medium" w:eastAsia="BIZ UD明朝 Medium"/>
        </w:rPr>
        <w:t>業務の従事期間が２年以上である登録販売者について証明する場合は、「２</w:t>
      </w:r>
      <w:r>
        <w:rPr>
          <w:rFonts w:hint="eastAsia" w:ascii="BIZ UD明朝 Medium" w:hAnsi="BIZ UD明朝 Medium" w:eastAsia="BIZ UD明朝 Medium"/>
        </w:rPr>
        <w:t>.</w:t>
      </w:r>
      <w:r>
        <w:rPr>
          <w:rFonts w:hint="eastAsia" w:ascii="BIZ UD明朝 Medium" w:hAnsi="BIZ UD明朝 Medium" w:eastAsia="BIZ UD明朝 Medium"/>
        </w:rPr>
        <w:t>業務内容」を「</w:t>
      </w:r>
      <w:r>
        <w:rPr>
          <w:rFonts w:hint="eastAsia" w:ascii="BIZ UD明朝 Medium" w:hAnsi="BIZ UD明朝 Medium" w:eastAsia="BIZ UD明朝 Medium"/>
          <w:color w:val="000000" w:themeColor="text1"/>
        </w:rPr>
        <w:t>登録販売者として行った業務に該当する□にレを記入」と読み替える</w:t>
      </w:r>
      <w:r>
        <w:rPr>
          <w:rFonts w:hint="eastAsia" w:ascii="BIZ UD明朝 Medium" w:hAnsi="BIZ UD明朝 Medium" w:eastAsia="BIZ UD明朝 Medium"/>
        </w:rPr>
        <w:t>。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 w:themeColor="text1"/>
          <w:sz w:val="21"/>
        </w:rPr>
        <w:br w:type="page"/>
      </w:r>
    </w:p>
    <w:p>
      <w:pPr>
        <w:pStyle w:val="0"/>
        <w:ind w:firstLine="7757" w:firstLineChars="3350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color w:val="000000"/>
        </w:rPr>
      </w:pPr>
      <w:r>
        <w:rPr>
          <w:rFonts w:hint="eastAsia" w:ascii="BIZ UD明朝 Medium" w:hAnsi="BIZ UD明朝 Medium" w:eastAsia="BIZ UD明朝 Medium"/>
          <w:b w:val="1"/>
          <w:color w:val="000000"/>
        </w:rPr>
        <w:t>業務経験被証明者</w:t>
      </w:r>
      <w:r>
        <w:rPr>
          <w:rFonts w:hint="eastAsia" w:ascii="BIZ UD明朝 Medium" w:hAnsi="BIZ UD明朝 Medium" w:eastAsia="BIZ UD明朝 Medium"/>
          <w:b w:val="1"/>
          <w:color w:val="000000"/>
          <w:u w:val="single" w:color="auto"/>
        </w:rPr>
        <w:t>　　　　　　　　　</w:t>
      </w:r>
      <w:r>
        <w:rPr>
          <w:rFonts w:hint="eastAsia" w:ascii="BIZ UD明朝 Medium" w:hAnsi="BIZ UD明朝 Medium" w:eastAsia="BIZ UD明朝 Medium"/>
          <w:b w:val="1"/>
          <w:color w:val="000000"/>
        </w:rPr>
        <w:t>に係る勤務状況報告書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薬局開設者又は医薬品の販売業者</w:t>
      </w:r>
    </w:p>
    <w:p>
      <w:pPr>
        <w:pStyle w:val="19"/>
        <w:ind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住所</w:t>
      </w: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氏名</w:t>
      </w: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</w:p>
    <w:p>
      <w:pPr>
        <w:pStyle w:val="19"/>
        <w:ind w:right="840" w:firstLine="4400" w:firstLineChars="190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188595</wp:posOffset>
                </wp:positionV>
                <wp:extent cx="3131820" cy="405765"/>
                <wp:effectExtent l="635" t="635" r="29845" b="10795"/>
                <wp:wrapNone/>
                <wp:docPr id="1028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2"/>
                      <wps:cNvSpPr/>
                      <wps:spPr>
                        <a:xfrm>
                          <a:off x="0" y="0"/>
                          <a:ext cx="3131820" cy="40576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position-vertical-relative:text;z-index:5;mso-wrap-distance-left:9pt;width:246.6pt;height:31.95pt;mso-position-horizontal-relative:text;position:absolute;margin-left:237.5pt;margin-top:14.85pt;mso-wrap-distance-bottom:0pt;mso-wrap-distance-right:9pt;mso-wrap-distance-top:0pt;v-text-anchor:top;" o:spid="_x0000_s1028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19"/>
        <w:ind w:firstLine="4978" w:firstLineChars="215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法人にあっては、主たる事務所の所在地、</w:t>
      </w:r>
    </w:p>
    <w:p>
      <w:pPr>
        <w:pStyle w:val="19"/>
        <w:ind w:firstLine="4978" w:firstLineChars="2150"/>
        <w:rPr>
          <w:rFonts w:hint="eastAsia" w:ascii="BIZ UD明朝 Medium" w:hAnsi="BIZ UD明朝 Medium" w:eastAsia="BIZ UD明朝 Medium"/>
          <w:color w:val="000000" w:themeColor="text1"/>
          <w:sz w:val="24"/>
        </w:rPr>
      </w:pPr>
      <w:r>
        <w:rPr>
          <w:rFonts w:hint="eastAsia" w:ascii="BIZ UD明朝 Medium" w:hAnsi="BIZ UD明朝 Medium" w:eastAsia="BIZ UD明朝 Medium"/>
          <w:color w:val="000000" w:themeColor="text1"/>
          <w:sz w:val="24"/>
        </w:rPr>
        <w:t>名称及び代表者の氏名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  <w:sz w:val="21"/>
        </w:rPr>
      </w:pPr>
      <w:r>
        <w:rPr>
          <w:rFonts w:hint="eastAsia" w:ascii="BIZ UD明朝 Medium" w:hAnsi="BIZ UD明朝 Medium" w:eastAsia="BIZ UD明朝 Medium"/>
          <w:color w:val="000000"/>
          <w:sz w:val="21"/>
        </w:rPr>
        <w:t>　</w:t>
      </w:r>
      <w:r>
        <w:rPr>
          <w:rFonts w:hint="eastAsia" w:ascii="BIZ UD明朝 Medium" w:hAnsi="BIZ UD明朝 Medium" w:eastAsia="BIZ UD明朝 Medium"/>
          <w:color w:val="000000"/>
          <w:sz w:val="22"/>
        </w:rPr>
        <w:t>上記の者の一般用医薬品販売に係る業務経験について、下記の通り報告します。なお、本証明に係る根拠資料については、貴市より求めがあれば提供いたします。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color w:val="000000"/>
          <w:sz w:val="28"/>
        </w:rPr>
      </w:pP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年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月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日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～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年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月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日分の勤務状況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5"/>
        <w:gridCol w:w="1062"/>
        <w:gridCol w:w="1398"/>
        <w:gridCol w:w="2639"/>
        <w:gridCol w:w="1058"/>
        <w:gridCol w:w="1382"/>
      </w:tblGrid>
      <w:tr>
        <w:trPr/>
        <w:tc>
          <w:tcPr>
            <w:tcW w:w="129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業務期間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(1</w:t>
            </w: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ヶ月単位で記載</w:t>
            </w: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)</w:t>
            </w:r>
          </w:p>
        </w:tc>
        <w:tc>
          <w:tcPr>
            <w:tcW w:w="52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従事日数</w:t>
            </w:r>
          </w:p>
        </w:tc>
        <w:tc>
          <w:tcPr>
            <w:tcW w:w="687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勤務時間</w:t>
            </w:r>
          </w:p>
        </w:tc>
        <w:tc>
          <w:tcPr>
            <w:tcW w:w="1297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業務期間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(1</w:t>
            </w: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ヶ月単位で記載</w:t>
            </w: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)</w:t>
            </w:r>
          </w:p>
        </w:tc>
        <w:tc>
          <w:tcPr>
            <w:tcW w:w="520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従事日数</w:t>
            </w:r>
          </w:p>
        </w:tc>
        <w:tc>
          <w:tcPr>
            <w:tcW w:w="679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1"/>
              </w:rPr>
              <w:t>勤務時間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92" w:firstLineChars="1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  <w:tr>
        <w:trPr>
          <w:trHeight w:val="454" w:hRule="atLeast"/>
        </w:trPr>
        <w:tc>
          <w:tcPr>
            <w:tcW w:w="1295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2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87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  <w:tc>
          <w:tcPr>
            <w:tcW w:w="1297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firstLine="192" w:firstLineChars="100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月　　日～　　月　　日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83" w:firstLineChars="20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日間</w:t>
            </w:r>
          </w:p>
        </w:tc>
        <w:tc>
          <w:tcPr>
            <w:tcW w:w="679" w:type="pct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00000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0"/>
              </w:rPr>
              <w:t>時間　分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</w:p>
    <w:p>
      <w:pPr>
        <w:pStyle w:val="0"/>
        <w:ind w:firstLine="1636" w:firstLineChars="600"/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</w:pPr>
      <w:r>
        <w:rPr>
          <w:rFonts w:hint="eastAsia" w:ascii="BIZ UD明朝 Medium" w:hAnsi="BIZ UD明朝 Medium" w:eastAsia="BIZ UD明朝 Medium"/>
          <w:b w:val="1"/>
          <w:color w:val="000000"/>
          <w:sz w:val="28"/>
        </w:rPr>
        <w:t>根拠としたもの：</w:t>
      </w:r>
      <w:r>
        <w:rPr>
          <w:rFonts w:hint="eastAsia" w:ascii="BIZ UD明朝 Medium" w:hAnsi="BIZ UD明朝 Medium" w:eastAsia="BIZ UD明朝 Medium"/>
          <w:b w:val="1"/>
          <w:color w:val="000000"/>
          <w:sz w:val="28"/>
          <w:u w:val="single" w:color="auto"/>
        </w:rPr>
        <w:t>　　　　　　　　　　　　　　　　　　　　</w:t>
      </w:r>
    </w:p>
    <w:p>
      <w:pPr>
        <w:pStyle w:val="0"/>
        <w:ind w:left="227"/>
        <w:rPr>
          <w:rFonts w:hint="eastAsia" w:ascii="BIZ UD明朝 Medium" w:hAnsi="BIZ UD明朝 Medium" w:eastAsia="BIZ UD明朝 Medium"/>
          <w:color w:val="000000"/>
          <w:sz w:val="21"/>
        </w:rPr>
      </w:pPr>
      <w:r>
        <w:rPr>
          <w:rFonts w:hint="eastAsia" w:ascii="BIZ UD明朝 Medium" w:hAnsi="BIZ UD明朝 Medium" w:eastAsia="BIZ UD明朝 Medium"/>
          <w:color w:val="000000"/>
          <w:sz w:val="21"/>
        </w:rPr>
        <w:t>※「根拠としたもの」は、時間のみではなく業務内容もわかる書類を記載すること。</w:t>
      </w:r>
    </w:p>
    <w:p>
      <w:pPr>
        <w:pStyle w:val="0"/>
        <w:ind w:left="227"/>
        <w:rPr>
          <w:rFonts w:hint="eastAsia" w:ascii="BIZ UD明朝 Medium" w:hAnsi="BIZ UD明朝 Medium" w:eastAsia="BIZ UD明朝 Medium"/>
          <w:color w:val="000000"/>
          <w:sz w:val="21"/>
        </w:rPr>
      </w:pPr>
      <w:r>
        <w:rPr>
          <w:rFonts w:hint="eastAsia" w:ascii="BIZ UD明朝 Medium" w:hAnsi="BIZ UD明朝 Medium" w:eastAsia="BIZ UD明朝 Medium"/>
          <w:color w:val="000000"/>
          <w:sz w:val="21"/>
        </w:rPr>
        <w:t>※　業務従事証明書１枚ごとに対応する期間の勤務状況報告書を添付すること。</w: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Century" w:hAnsi="Century"/>
          <w:color w:val="00000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125730</wp:posOffset>
                </wp:positionV>
                <wp:extent cx="6261100" cy="0"/>
                <wp:effectExtent l="635" t="635" r="29210" b="10795"/>
                <wp:wrapNone/>
                <wp:docPr id="1029" name="Line 47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47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76" style="mso-wrap-distance-top:0pt;mso-position-vertical-relative:text;z-index:4;mso-position-horizontal-relative:text;position:absolute;mso-wrap-distance-bottom:0pt;mso-wrap-distance-left:9pt;mso-wrap-distance-right:9pt;" o:spid="_x0000_s1029" o:allowincell="t" o:allowoverlap="t" filled="f" stroked="t" strokecolor="#000000" strokeweight="1pt" o:spt="20" from="-7.25pt,9.9pt" to="485.75pt,9.9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上記内容について事実と相違ありません。</w:t>
      </w:r>
    </w:p>
    <w:p>
      <w:pPr>
        <w:pStyle w:val="0"/>
        <w:widowControl w:val="1"/>
        <w:jc w:val="center"/>
        <w:rPr>
          <w:rFonts w:hint="eastAsia" w:ascii="BIZ UD明朝 Medium" w:hAnsi="BIZ UD明朝 Medium" w:eastAsia="BIZ UD明朝 Medium"/>
          <w:color w:val="000000" w:themeColor="text1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（被証明者）氏　名：</w:t>
      </w:r>
    </w:p>
    <w:sectPr>
      <w:footerReference r:id="rId6" w:type="default"/>
      <w:pgSz w:w="11906" w:h="16838"/>
      <w:pgMar w:top="397" w:right="851" w:bottom="397" w:left="851" w:header="851" w:footer="284" w:gutter="0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left" w:leader="none" w:pos="6390"/>
      </w:tabs>
      <w:jc w:val="center"/>
      <w:rPr>
        <w:rFonts w:hint="default" w:asciiTheme="minorEastAsia" w:hAnsiTheme="minorEastAsia" w:eastAsiaTheme="minor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paragraph" w:styleId="1">
    <w:name w:val="heading 1"/>
    <w:basedOn w:val="19"/>
    <w:next w:val="0"/>
    <w:link w:val="25"/>
    <w:uiPriority w:val="0"/>
    <w:qFormat/>
    <w:pPr>
      <w:ind w:left="550" w:hanging="550" w:hangingChars="200"/>
      <w:outlineLvl w:val="0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">
    <w:name w:val="heading 2"/>
    <w:basedOn w:val="19"/>
    <w:next w:val="0"/>
    <w:link w:val="26"/>
    <w:uiPriority w:val="0"/>
    <w:qFormat/>
    <w:pPr>
      <w:outlineLvl w:val="1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3">
    <w:name w:val="heading 3"/>
    <w:basedOn w:val="19"/>
    <w:next w:val="0"/>
    <w:link w:val="27"/>
    <w:uiPriority w:val="0"/>
    <w:qFormat/>
    <w:pPr>
      <w:jc w:val="both"/>
      <w:outlineLvl w:val="2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3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 w:customStyle="1">
    <w:name w:val="標準(太郎文書スタイル)"/>
    <w:next w:val="22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6" w:customStyle="1">
    <w:name w:val="見出し 2 (文字)"/>
    <w:basedOn w:val="10"/>
    <w:next w:val="26"/>
    <w:link w:val="2"/>
    <w:uiPriority w:val="0"/>
    <w:rPr>
      <w:rFonts w:asciiTheme="minorEastAsia" w:hAnsiTheme="minorEastAsia"/>
      <w:color w:val="000000" w:themeColor="text1"/>
      <w:kern w:val="0"/>
      <w:sz w:val="24"/>
    </w:rPr>
  </w:style>
  <w:style w:type="character" w:styleId="27" w:customStyle="1">
    <w:name w:val="見出し 3 (文字)"/>
    <w:basedOn w:val="10"/>
    <w:next w:val="27"/>
    <w:link w:val="3"/>
    <w:uiPriority w:val="0"/>
    <w:rPr>
      <w:rFonts w:asciiTheme="minorEastAsia" w:hAnsiTheme="minorEastAsia"/>
      <w:color w:val="000000" w:themeColor="text1"/>
      <w:kern w:val="0"/>
      <w:sz w:val="24"/>
    </w:rPr>
  </w:style>
  <w:style w:type="paragraph" w:styleId="28" w:customStyle="1">
    <w:name w:val="①"/>
    <w:basedOn w:val="19"/>
    <w:next w:val="28"/>
    <w:link w:val="31"/>
    <w:uiPriority w:val="0"/>
    <w:qFormat/>
    <w:pPr>
      <w:ind w:left="765" w:leftChars="200" w:hanging="275" w:hangingChars="1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paragraph" w:styleId="29" w:customStyle="1">
    <w:name w:val="本文２字オチ"/>
    <w:basedOn w:val="19"/>
    <w:next w:val="29"/>
    <w:link w:val="33"/>
    <w:uiPriority w:val="0"/>
    <w:qFormat/>
    <w:pPr>
      <w:ind w:left="490" w:leftChars="200" w:firstLine="275" w:firstLineChars="100"/>
    </w:pPr>
    <w:rPr>
      <w:color w:val="000000" w:themeColor="text1"/>
      <w:sz w:val="24"/>
    </w:rPr>
  </w:style>
  <w:style w:type="character" w:styleId="30" w:customStyle="1">
    <w:name w:val="Default (文字)"/>
    <w:basedOn w:val="10"/>
    <w:next w:val="30"/>
    <w:link w:val="19"/>
    <w:uiPriority w:val="0"/>
    <w:rPr>
      <w:rFonts w:ascii="ＭＳ 明朝" w:hAnsi="ＭＳ 明朝" w:eastAsia="ＭＳ 明朝"/>
      <w:color w:val="000000"/>
      <w:kern w:val="0"/>
    </w:rPr>
  </w:style>
  <w:style w:type="character" w:styleId="31" w:customStyle="1">
    <w:name w:val="① (文字)"/>
    <w:basedOn w:val="30"/>
    <w:next w:val="31"/>
    <w:link w:val="28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2" w:customStyle="1">
    <w:name w:val="ア"/>
    <w:basedOn w:val="19"/>
    <w:next w:val="32"/>
    <w:link w:val="35"/>
    <w:uiPriority w:val="0"/>
    <w:qFormat/>
    <w:pPr>
      <w:ind w:left="1285" w:leftChars="300" w:hanging="550" w:hangingChars="200"/>
      <w:jc w:val="both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3" w:customStyle="1">
    <w:name w:val="本文２字オチ (文字)"/>
    <w:basedOn w:val="30"/>
    <w:next w:val="33"/>
    <w:link w:val="29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paragraph" w:styleId="34" w:customStyle="1">
    <w:name w:val="本文４字オチ"/>
    <w:basedOn w:val="0"/>
    <w:next w:val="34"/>
    <w:link w:val="37"/>
    <w:uiPriority w:val="0"/>
    <w:qFormat/>
    <w:pPr>
      <w:ind w:left="1101" w:leftChars="400" w:firstLine="275" w:firstLineChars="100"/>
    </w:pPr>
    <w:rPr>
      <w:rFonts w:asciiTheme="minorEastAsia" w:hAnsiTheme="minorEastAsia" w:eastAsiaTheme="minorEastAsia"/>
      <w:color w:val="000000" w:themeColor="text1"/>
    </w:rPr>
  </w:style>
  <w:style w:type="character" w:styleId="35" w:customStyle="1">
    <w:name w:val="ア (文字)"/>
    <w:basedOn w:val="30"/>
    <w:next w:val="35"/>
    <w:link w:val="32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paragraph" w:styleId="36" w:customStyle="1">
    <w:name w:val="本文３字オチ"/>
    <w:basedOn w:val="19"/>
    <w:next w:val="36"/>
    <w:link w:val="38"/>
    <w:uiPriority w:val="0"/>
    <w:qFormat/>
    <w:pPr>
      <w:ind w:left="825" w:leftChars="300" w:firstLine="275" w:firstLineChars="100"/>
    </w:pPr>
    <w:rPr>
      <w:rFonts w:asciiTheme="minorEastAsia" w:hAnsiTheme="minorEastAsia" w:eastAsiaTheme="minorEastAsia"/>
      <w:color w:val="000000" w:themeColor="text1"/>
      <w:sz w:val="24"/>
    </w:rPr>
  </w:style>
  <w:style w:type="character" w:styleId="37" w:customStyle="1">
    <w:name w:val="本文４字オチ (文字)"/>
    <w:basedOn w:val="10"/>
    <w:next w:val="37"/>
    <w:link w:val="34"/>
    <w:uiPriority w:val="0"/>
    <w:rPr>
      <w:rFonts w:asciiTheme="minorEastAsia" w:hAnsiTheme="minorEastAsia"/>
      <w:color w:val="000000" w:themeColor="text1"/>
      <w:sz w:val="24"/>
    </w:rPr>
  </w:style>
  <w:style w:type="character" w:styleId="38" w:customStyle="1">
    <w:name w:val="本文３字オチ (文字)"/>
    <w:basedOn w:val="30"/>
    <w:next w:val="38"/>
    <w:link w:val="36"/>
    <w:uiPriority w:val="0"/>
    <w:rPr>
      <w:rFonts w:eastAsia="ＭＳ 明朝" w:asciiTheme="minorEastAsia" w:hAnsiTheme="minorEastAsia"/>
      <w:color w:val="000000" w:themeColor="text1"/>
      <w:kern w:val="0"/>
      <w:sz w:val="24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</w:style>
  <w:style w:type="character" w:styleId="41" w:customStyle="1">
    <w:name w:val="コメント文字列 (文字)"/>
    <w:basedOn w:val="10"/>
    <w:next w:val="41"/>
    <w:link w:val="40"/>
    <w:uiPriority w:val="0"/>
    <w:rPr>
      <w:rFonts w:ascii="ＭＳ 明朝" w:hAnsi="ＭＳ 明朝" w:eastAsia="ＭＳ 明朝"/>
      <w:sz w:val="24"/>
    </w:rPr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rFonts w:ascii="ＭＳ 明朝" w:hAnsi="ＭＳ 明朝" w:eastAsia="ＭＳ 明朝"/>
      <w:b w:val="1"/>
      <w:sz w:val="24"/>
    </w:rPr>
  </w:style>
  <w:style w:type="paragraph" w:styleId="44">
    <w:name w:val="Revision"/>
    <w:next w:val="44"/>
    <w:link w:val="0"/>
    <w:uiPriority w:val="0"/>
    <w:rPr>
      <w:rFonts w:ascii="ＭＳ 明朝" w:hAnsi="ＭＳ 明朝" w:eastAsia="ＭＳ 明朝"/>
      <w:sz w:val="24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character" w:styleId="47" w:customStyle="1">
    <w:name w:val="font-face-gothic"/>
    <w:basedOn w:val="10"/>
    <w:next w:val="47"/>
    <w:link w:val="0"/>
    <w:uiPriority w:val="0"/>
    <w:rPr>
      <w:b w:val="1"/>
    </w:rPr>
  </w:style>
  <w:style w:type="paragraph" w:styleId="48">
    <w:name w:val="Closing"/>
    <w:basedOn w:val="0"/>
    <w:next w:val="48"/>
    <w:link w:val="49"/>
    <w:uiPriority w:val="0"/>
    <w:pPr>
      <w:jc w:val="right"/>
    </w:pPr>
    <w:rPr>
      <w:color w:val="000000" w:themeColor="text1"/>
      <w:kern w:val="0"/>
    </w:rPr>
  </w:style>
  <w:style w:type="character" w:styleId="49" w:customStyle="1">
    <w:name w:val="結語 (文字)"/>
    <w:basedOn w:val="10"/>
    <w:next w:val="49"/>
    <w:link w:val="48"/>
    <w:uiPriority w:val="0"/>
    <w:rPr>
      <w:rFonts w:ascii="ＭＳ 明朝" w:hAnsi="ＭＳ 明朝" w:eastAsia="ＭＳ 明朝"/>
      <w:color w:val="000000" w:themeColor="text1"/>
      <w:kern w:val="0"/>
      <w:sz w:val="24"/>
    </w:rPr>
  </w:style>
  <w:style w:type="table" w:styleId="50">
    <w:name w:val="Table Grid"/>
    <w:basedOn w:val="11"/>
    <w:next w:val="5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5</Words>
  <Characters>1359</Characters>
  <Application>JUST Note</Application>
  <Lines>162</Lines>
  <Paragraphs>134</Paragraphs>
  <CharactersWithSpaces>1702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2025-07-31T07:09:39Z</cp:lastPrinted>
  <dcterms:created xsi:type="dcterms:W3CDTF">2023-05-11T00:19:00Z</dcterms:created>
  <dcterms:modified xsi:type="dcterms:W3CDTF">2025-07-31T07:09:32Z</dcterms:modified>
  <cp:revision>2</cp:revision>
</cp:coreProperties>
</file>