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>様式第</w:t>
      </w:r>
      <w:r w:rsidRPr="009D596C">
        <w:rPr>
          <w:rFonts w:ascii="BIZ UD明朝 Medium" w:eastAsia="BIZ UD明朝 Medium" w:hAnsi="BIZ UD明朝 Medium"/>
        </w:rPr>
        <w:t>3</w:t>
      </w:r>
      <w:r w:rsidRPr="009D596C">
        <w:rPr>
          <w:rFonts w:ascii="BIZ UD明朝 Medium" w:eastAsia="BIZ UD明朝 Medium" w:hAnsi="BIZ UD明朝 Medium" w:hint="eastAsia"/>
        </w:rPr>
        <w:t>号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>第</w:t>
      </w:r>
      <w:r w:rsidRPr="009D596C">
        <w:rPr>
          <w:rFonts w:ascii="BIZ UD明朝 Medium" w:eastAsia="BIZ UD明朝 Medium" w:hAnsi="BIZ UD明朝 Medium"/>
        </w:rPr>
        <w:t>4</w:t>
      </w:r>
      <w:r w:rsidRPr="009D596C">
        <w:rPr>
          <w:rFonts w:ascii="BIZ UD明朝 Medium" w:eastAsia="BIZ UD明朝 Medium" w:hAnsi="BIZ UD明朝 Medium" w:hint="eastAsia"/>
        </w:rPr>
        <w:t>条関係</w:t>
      </w:r>
      <w:r w:rsidRPr="009D596C">
        <w:rPr>
          <w:rFonts w:ascii="BIZ UD明朝 Medium" w:eastAsia="BIZ UD明朝 Medium" w:hAnsi="BIZ UD明朝 Medium"/>
        </w:rPr>
        <w:t>)</w:t>
      </w: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</w:p>
    <w:p w:rsidR="0006132B" w:rsidRPr="009D596C" w:rsidRDefault="0006132B">
      <w:pPr>
        <w:adjustRightInd w:val="0"/>
        <w:jc w:val="center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>化製場等の構造設備等変更届</w:t>
      </w: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　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>あて先</w:t>
      </w:r>
      <w:r w:rsidRPr="009D596C">
        <w:rPr>
          <w:rFonts w:ascii="BIZ UD明朝 Medium" w:eastAsia="BIZ UD明朝 Medium" w:hAnsi="BIZ UD明朝 Medium"/>
        </w:rPr>
        <w:t>)</w:t>
      </w:r>
      <w:r w:rsidRPr="009D596C">
        <w:rPr>
          <w:rFonts w:ascii="BIZ UD明朝 Medium" w:eastAsia="BIZ UD明朝 Medium" w:hAnsi="BIZ UD明朝 Medium" w:hint="eastAsia"/>
        </w:rPr>
        <w:t xml:space="preserve">富山市長　　　　</w:t>
      </w: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>住所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>所在地</w:t>
      </w:r>
      <w:r w:rsidRPr="009D596C">
        <w:rPr>
          <w:rFonts w:ascii="BIZ UD明朝 Medium" w:eastAsia="BIZ UD明朝 Medium" w:hAnsi="BIZ UD明朝 Medium"/>
        </w:rPr>
        <w:t>)</w:t>
      </w:r>
      <w:r w:rsidRPr="009D596C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届出者　　　　　　　　　　　　　　　　　　　　</w:t>
      </w: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>氏名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>名称及び代表者の氏名</w:t>
      </w:r>
      <w:r w:rsidRPr="009D596C">
        <w:rPr>
          <w:rFonts w:ascii="BIZ UD明朝 Medium" w:eastAsia="BIZ UD明朝 Medium" w:hAnsi="BIZ UD明朝 Medium"/>
        </w:rPr>
        <w:t>)</w:t>
      </w:r>
      <w:r w:rsidRPr="009D596C">
        <w:rPr>
          <w:rFonts w:ascii="BIZ UD明朝 Medium" w:eastAsia="BIZ UD明朝 Medium" w:hAnsi="BIZ UD明朝 Medium" w:hint="eastAsia"/>
        </w:rPr>
        <w:t xml:space="preserve">　　　　　　</w:t>
      </w: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</w:p>
    <w:p w:rsidR="0006132B" w:rsidRPr="009D596C" w:rsidRDefault="0006132B">
      <w:pPr>
        <w:adjustRightInd w:val="0"/>
        <w:jc w:val="right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電話　　　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 xml:space="preserve">　　</w:t>
      </w:r>
      <w:r w:rsidRPr="009D596C">
        <w:rPr>
          <w:rFonts w:ascii="BIZ UD明朝 Medium" w:eastAsia="BIZ UD明朝 Medium" w:hAnsi="BIZ UD明朝 Medium"/>
        </w:rPr>
        <w:t>)</w:t>
      </w:r>
      <w:r w:rsidRPr="009D596C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</w:p>
    <w:tbl>
      <w:tblPr>
        <w:tblW w:w="0" w:type="auto"/>
        <w:tblInd w:w="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88"/>
        <w:gridCol w:w="2208"/>
      </w:tblGrid>
      <w:tr w:rsidR="0006132B" w:rsidRPr="009D596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520" w:type="dxa"/>
            <w:tcBorders>
              <w:bottom w:val="nil"/>
            </w:tcBorders>
            <w:vAlign w:val="center"/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化製場等に関する法律</w:t>
            </w:r>
          </w:p>
        </w:tc>
        <w:tc>
          <w:tcPr>
            <w:tcW w:w="3888" w:type="dxa"/>
            <w:tcBorders>
              <w:left w:val="nil"/>
              <w:bottom w:val="nil"/>
            </w:tcBorders>
            <w:vAlign w:val="center"/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第</w:t>
            </w:r>
            <w:r w:rsidRPr="009D596C">
              <w:rPr>
                <w:rFonts w:ascii="BIZ UD明朝 Medium" w:eastAsia="BIZ UD明朝 Medium" w:hAnsi="BIZ UD明朝 Medium"/>
              </w:rPr>
              <w:t>3</w:t>
            </w:r>
            <w:r w:rsidRPr="009D596C">
              <w:rPr>
                <w:rFonts w:ascii="BIZ UD明朝 Medium" w:eastAsia="BIZ UD明朝 Medium" w:hAnsi="BIZ UD明朝 Medium" w:hint="eastAsia"/>
              </w:rPr>
              <w:t>条第</w:t>
            </w:r>
            <w:r w:rsidRPr="009D596C">
              <w:rPr>
                <w:rFonts w:ascii="BIZ UD明朝 Medium" w:eastAsia="BIZ UD明朝 Medium" w:hAnsi="BIZ UD明朝 Medium"/>
              </w:rPr>
              <w:t>2</w:t>
            </w:r>
            <w:r w:rsidRPr="009D596C">
              <w:rPr>
                <w:rFonts w:ascii="BIZ UD明朝 Medium" w:eastAsia="BIZ UD明朝 Medium" w:hAnsi="BIZ UD明朝 Medium" w:hint="eastAsia"/>
              </w:rPr>
              <w:t>項</w:t>
            </w:r>
          </w:p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第</w:t>
            </w:r>
            <w:r w:rsidRPr="009D596C">
              <w:rPr>
                <w:rFonts w:ascii="BIZ UD明朝 Medium" w:eastAsia="BIZ UD明朝 Medium" w:hAnsi="BIZ UD明朝 Medium"/>
              </w:rPr>
              <w:t>8</w:t>
            </w:r>
            <w:r w:rsidRPr="009D596C">
              <w:rPr>
                <w:rFonts w:ascii="BIZ UD明朝 Medium" w:eastAsia="BIZ UD明朝 Medium" w:hAnsi="BIZ UD明朝 Medium" w:hint="eastAsia"/>
              </w:rPr>
              <w:t>条において準用する同法第</w:t>
            </w:r>
            <w:r w:rsidRPr="009D596C">
              <w:rPr>
                <w:rFonts w:ascii="BIZ UD明朝 Medium" w:eastAsia="BIZ UD明朝 Medium" w:hAnsi="BIZ UD明朝 Medium"/>
              </w:rPr>
              <w:t>3</w:t>
            </w:r>
            <w:r w:rsidRPr="009D596C">
              <w:rPr>
                <w:rFonts w:ascii="BIZ UD明朝 Medium" w:eastAsia="BIZ UD明朝 Medium" w:hAnsi="BIZ UD明朝 Medium" w:hint="eastAsia"/>
              </w:rPr>
              <w:t>条第</w:t>
            </w:r>
            <w:r w:rsidRPr="009D596C">
              <w:rPr>
                <w:rFonts w:ascii="BIZ UD明朝 Medium" w:eastAsia="BIZ UD明朝 Medium" w:hAnsi="BIZ UD明朝 Medium"/>
              </w:rPr>
              <w:t>2</w:t>
            </w:r>
            <w:r w:rsidRPr="009D596C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2208" w:type="dxa"/>
            <w:tcBorders>
              <w:left w:val="nil"/>
              <w:bottom w:val="nil"/>
            </w:tcBorders>
            <w:vAlign w:val="center"/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の規定により、化製</w:t>
            </w:r>
          </w:p>
        </w:tc>
      </w:tr>
    </w:tbl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>場等の構造設備等を変更したいので、次のとおり届け出ます。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78"/>
        <w:gridCol w:w="5706"/>
      </w:tblGrid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化製場等の名称及び所在地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7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21" w:type="dxa"/>
            <w:vMerge/>
            <w:tcBorders>
              <w:lef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72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  <w:spacing w:val="8"/>
              </w:rPr>
              <w:t>許可年月日及</w:t>
            </w:r>
            <w:r w:rsidRPr="009D596C">
              <w:rPr>
                <w:rFonts w:ascii="BIZ UD明朝 Medium" w:eastAsia="BIZ UD明朝 Medium" w:hAnsi="BIZ UD明朝 Medium" w:hint="eastAsia"/>
              </w:rPr>
              <w:t>び許可番号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　　年　　月　　日　　　第　　　　　号</w:t>
            </w:r>
          </w:p>
        </w:tc>
      </w:tr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変更事項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6132B" w:rsidRPr="009D596C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>変更後の施設</w:t>
            </w:r>
            <w:r w:rsidRPr="009D596C">
              <w:rPr>
                <w:rFonts w:ascii="BIZ UD明朝 Medium" w:eastAsia="BIZ UD明朝 Medium" w:hAnsi="BIZ UD明朝 Medium"/>
              </w:rPr>
              <w:t>(</w:t>
            </w:r>
            <w:r w:rsidRPr="009D596C">
              <w:rPr>
                <w:rFonts w:ascii="BIZ UD明朝 Medium" w:eastAsia="BIZ UD明朝 Medium" w:hAnsi="BIZ UD明朝 Medium" w:hint="eastAsia"/>
              </w:rPr>
              <w:t>埋却を行う死亡獣畜取扱場にあっては、その区域</w:t>
            </w:r>
            <w:r w:rsidRPr="009D596C">
              <w:rPr>
                <w:rFonts w:ascii="BIZ UD明朝 Medium" w:eastAsia="BIZ UD明朝 Medium" w:hAnsi="BIZ UD明朝 Medium"/>
              </w:rPr>
              <w:t>)</w:t>
            </w:r>
            <w:r w:rsidRPr="009D596C">
              <w:rPr>
                <w:rFonts w:ascii="BIZ UD明朝 Medium" w:eastAsia="BIZ UD明朝 Medium" w:hAnsi="BIZ UD明朝 Medium" w:hint="eastAsia"/>
              </w:rPr>
              <w:t>の概要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132B" w:rsidRPr="009D596C" w:rsidRDefault="0006132B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D59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06132B" w:rsidRPr="009D596C" w:rsidRDefault="0006132B">
      <w:pPr>
        <w:adjustRightInd w:val="0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　添付書類</w:t>
      </w:r>
    </w:p>
    <w:p w:rsidR="0006132B" w:rsidRPr="009D596C" w:rsidRDefault="0006132B">
      <w:pPr>
        <w:adjustRightInd w:val="0"/>
        <w:ind w:left="525" w:hanging="525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　　</w:t>
      </w:r>
      <w:r w:rsidRPr="009D596C">
        <w:rPr>
          <w:rFonts w:ascii="BIZ UD明朝 Medium" w:eastAsia="BIZ UD明朝 Medium" w:hAnsi="BIZ UD明朝 Medium"/>
        </w:rPr>
        <w:t>1</w:t>
      </w:r>
      <w:r w:rsidRPr="009D596C">
        <w:rPr>
          <w:rFonts w:ascii="BIZ UD明朝 Medium" w:eastAsia="BIZ UD明朝 Medium" w:hAnsi="BIZ UD明朝 Medium" w:hint="eastAsia"/>
        </w:rPr>
        <w:t xml:space="preserve">　変更後の施設</w:t>
      </w:r>
      <w:r w:rsidRPr="009D596C">
        <w:rPr>
          <w:rFonts w:ascii="BIZ UD明朝 Medium" w:eastAsia="BIZ UD明朝 Medium" w:hAnsi="BIZ UD明朝 Medium"/>
        </w:rPr>
        <w:t>(</w:t>
      </w:r>
      <w:r w:rsidRPr="009D596C">
        <w:rPr>
          <w:rFonts w:ascii="BIZ UD明朝 Medium" w:eastAsia="BIZ UD明朝 Medium" w:hAnsi="BIZ UD明朝 Medium" w:hint="eastAsia"/>
        </w:rPr>
        <w:t>埋却を行う死亡獣畜取扱場にあっては、その区域</w:t>
      </w:r>
      <w:r w:rsidRPr="009D596C">
        <w:rPr>
          <w:rFonts w:ascii="BIZ UD明朝 Medium" w:eastAsia="BIZ UD明朝 Medium" w:hAnsi="BIZ UD明朝 Medium"/>
        </w:rPr>
        <w:t>)</w:t>
      </w:r>
      <w:r w:rsidRPr="009D596C">
        <w:rPr>
          <w:rFonts w:ascii="BIZ UD明朝 Medium" w:eastAsia="BIZ UD明朝 Medium" w:hAnsi="BIZ UD明朝 Medium" w:hint="eastAsia"/>
        </w:rPr>
        <w:t>の構造設備の状況を明らかにした図面</w:t>
      </w:r>
    </w:p>
    <w:p w:rsidR="0006132B" w:rsidRPr="009D596C" w:rsidRDefault="0006132B">
      <w:pPr>
        <w:ind w:left="525" w:hanging="525"/>
        <w:rPr>
          <w:rFonts w:ascii="BIZ UD明朝 Medium" w:eastAsia="BIZ UD明朝 Medium" w:hAnsi="BIZ UD明朝 Medium"/>
        </w:rPr>
      </w:pPr>
      <w:r w:rsidRPr="009D596C">
        <w:rPr>
          <w:rFonts w:ascii="BIZ UD明朝 Medium" w:eastAsia="BIZ UD明朝 Medium" w:hAnsi="BIZ UD明朝 Medium" w:hint="eastAsia"/>
        </w:rPr>
        <w:t xml:space="preserve">　　</w:t>
      </w:r>
      <w:r w:rsidRPr="009D596C">
        <w:rPr>
          <w:rFonts w:ascii="BIZ UD明朝 Medium" w:eastAsia="BIZ UD明朝 Medium" w:hAnsi="BIZ UD明朝 Medium"/>
        </w:rPr>
        <w:t>2</w:t>
      </w:r>
      <w:r w:rsidRPr="009D596C">
        <w:rPr>
          <w:rFonts w:ascii="BIZ UD明朝 Medium" w:eastAsia="BIZ UD明朝 Medium" w:hAnsi="BIZ UD明朝 Medium" w:hint="eastAsia"/>
        </w:rPr>
        <w:t xml:space="preserve">　死亡獣畜の埋却を行う区域の変更にあっては、当該区域の周囲</w:t>
      </w:r>
      <w:r w:rsidRPr="009D596C">
        <w:rPr>
          <w:rFonts w:ascii="BIZ UD明朝 Medium" w:eastAsia="BIZ UD明朝 Medium" w:hAnsi="BIZ UD明朝 Medium"/>
        </w:rPr>
        <w:t>200</w:t>
      </w:r>
      <w:r w:rsidRPr="009D596C">
        <w:rPr>
          <w:rFonts w:ascii="BIZ UD明朝 Medium" w:eastAsia="BIZ UD明朝 Medium" w:hAnsi="BIZ UD明朝 Medium" w:hint="eastAsia"/>
        </w:rPr>
        <w:t>メートル以内の状況を明らかにした図面</w:t>
      </w:r>
    </w:p>
    <w:p w:rsidR="0006132B" w:rsidRPr="009D596C" w:rsidRDefault="0006132B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6132B" w:rsidRPr="009D59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06" w:rsidRDefault="00820806" w:rsidP="00A40C06">
      <w:r>
        <w:separator/>
      </w:r>
    </w:p>
  </w:endnote>
  <w:endnote w:type="continuationSeparator" w:id="0">
    <w:p w:rsidR="00820806" w:rsidRDefault="00820806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06" w:rsidRDefault="00820806" w:rsidP="00A40C06">
      <w:r>
        <w:separator/>
      </w:r>
    </w:p>
  </w:footnote>
  <w:footnote w:type="continuationSeparator" w:id="0">
    <w:p w:rsidR="00820806" w:rsidRDefault="00820806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2B"/>
    <w:rsid w:val="0006132B"/>
    <w:rsid w:val="00820806"/>
    <w:rsid w:val="008568F7"/>
    <w:rsid w:val="009D596C"/>
    <w:rsid w:val="00A40C06"/>
    <w:rsid w:val="00B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61E6D3-DFEF-4E10-9DF8-323049C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cp:lastModifiedBy>横田　夏生</cp:lastModifiedBy>
  <cp:revision>2</cp:revision>
  <dcterms:created xsi:type="dcterms:W3CDTF">2025-03-07T01:17:00Z</dcterms:created>
  <dcterms:modified xsi:type="dcterms:W3CDTF">2025-03-07T01:17:00Z</dcterms:modified>
</cp:coreProperties>
</file>