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4820"/>
        </w:tabs>
        <w:jc w:val="center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令和７年度中山間地域等直接支払交付金・多面的機能増進活動実績報告書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令和８年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（宛先）富山市長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Chars="0" w:firstLine="5220" w:firstLineChars="2175"/>
        <w:rPr>
          <w:rFonts w:hint="default"/>
          <w:sz w:val="24"/>
        </w:rPr>
      </w:pPr>
      <w:r>
        <w:rPr>
          <w:rFonts w:hint="eastAsia"/>
          <w:sz w:val="24"/>
        </w:rPr>
        <w:t>集落協定名　</w:t>
      </w:r>
    </w:p>
    <w:p>
      <w:pPr>
        <w:pStyle w:val="0"/>
        <w:ind w:leftChars="0" w:firstLine="5219" w:firstLineChars="1631"/>
        <w:rPr>
          <w:rFonts w:hint="default"/>
          <w:sz w:val="24"/>
        </w:rPr>
      </w:pPr>
      <w:r>
        <w:rPr>
          <w:rFonts w:hint="eastAsia"/>
          <w:spacing w:val="40"/>
          <w:sz w:val="24"/>
          <w:fitText w:val="1200" w:id="1"/>
        </w:rPr>
        <w:t>代表者</w:t>
      </w:r>
      <w:r>
        <w:rPr>
          <w:rFonts w:hint="eastAsia"/>
          <w:sz w:val="24"/>
          <w:fitText w:val="1200" w:id="1"/>
        </w:rPr>
        <w:t>名</w:t>
      </w: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このことについて、別紙のとおり報告します。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242</TotalTime>
  <Pages>1</Pages>
  <Words>0</Words>
  <Characters>77</Characters>
  <Application>JUST Note</Application>
  <Lines>20</Lines>
  <Paragraphs>6</Paragraphs>
  <CharactersWithSpaces>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</dc:creator>
  <cp:lastModifiedBy>川合　智也</cp:lastModifiedBy>
  <cp:lastPrinted>2025-04-01T06:25:09Z</cp:lastPrinted>
  <dcterms:created xsi:type="dcterms:W3CDTF">2015-04-28T06:15:00Z</dcterms:created>
  <dcterms:modified xsi:type="dcterms:W3CDTF">2026-02-18T01:52:10Z</dcterms:modified>
  <cp:revision>33</cp:revision>
</cp:coreProperties>
</file>