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様式第１号（第３条関係）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ind w:firstLine="2044" w:firstLineChars="70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富山市富山駅広場等専用使用許可申請書　　　　　　　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000000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（宛先）富山市長</w:t>
      </w:r>
    </w:p>
    <w:p>
      <w:pPr>
        <w:pStyle w:val="0"/>
        <w:kinsoku w:val="0"/>
        <w:overflowPunct w:val="0"/>
        <w:autoSpaceDE w:val="0"/>
        <w:autoSpaceDN w:val="0"/>
        <w:adjustRightInd w:val="0"/>
        <w:ind w:firstLine="7594" w:firstLineChars="260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年　　月　　日</w:t>
      </w:r>
    </w:p>
    <w:tbl>
      <w:tblPr>
        <w:tblStyle w:val="11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6"/>
        <w:gridCol w:w="3216"/>
        <w:gridCol w:w="1940"/>
        <w:gridCol w:w="1944"/>
        <w:gridCol w:w="1854"/>
      </w:tblGrid>
      <w:tr>
        <w:trPr>
          <w:trHeight w:val="283" w:hRule="atLeast"/>
        </w:trPr>
        <w:tc>
          <w:tcPr>
            <w:tcW w:w="567" w:type="dxa"/>
            <w:vMerge w:val="restart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申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請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者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氏名（団体の名称及び代表者の氏名）</w:t>
            </w:r>
          </w:p>
        </w:tc>
        <w:tc>
          <w:tcPr>
            <w:tcW w:w="5813" w:type="dxa"/>
            <w:gridSpan w:val="3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</w:p>
        </w:tc>
      </w:tr>
      <w:tr>
        <w:trPr/>
        <w:tc>
          <w:tcPr>
            <w:tcW w:w="567" w:type="dxa"/>
            <w:vMerge w:val="continue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3259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住所（所在地）</w:t>
            </w:r>
          </w:p>
        </w:tc>
        <w:tc>
          <w:tcPr>
            <w:tcW w:w="5813" w:type="dxa"/>
            <w:gridSpan w:val="3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</w:p>
        </w:tc>
      </w:tr>
      <w:tr>
        <w:trPr/>
        <w:tc>
          <w:tcPr>
            <w:tcW w:w="567" w:type="dxa"/>
            <w:vMerge w:val="continue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3259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取扱責任者氏名</w:t>
            </w:r>
          </w:p>
        </w:tc>
        <w:tc>
          <w:tcPr>
            <w:tcW w:w="1967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</w:p>
        </w:tc>
        <w:tc>
          <w:tcPr>
            <w:tcW w:w="1967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電話番号</w:t>
            </w:r>
          </w:p>
        </w:tc>
        <w:tc>
          <w:tcPr>
            <w:tcW w:w="1879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ind w:firstLine="292" w:firstLineChars="100"/>
        <w:rPr>
          <w:rFonts w:hint="eastAsia" w:ascii="BIZ UD明朝 Medium" w:hAnsi="BIZ UD明朝 Medium" w:eastAsia="BIZ UD明朝 Medium"/>
          <w:color w:val="000000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ind w:firstLine="292" w:firstLineChars="10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次のとおり富山市富山駅広場等を</w:t>
      </w:r>
      <w:r>
        <w:rPr>
          <w:rFonts w:hint="eastAsia" w:ascii="BIZ UD明朝 Medium" w:hAnsi="BIZ UD明朝 Medium" w:eastAsia="BIZ UD明朝 Medium"/>
        </w:rPr>
        <w:t>専用</w:t>
      </w:r>
      <w:r>
        <w:rPr>
          <w:rFonts w:hint="eastAsia" w:ascii="BIZ UD明朝 Medium" w:hAnsi="BIZ UD明朝 Medium" w:eastAsia="BIZ UD明朝 Medium"/>
          <w:color w:val="000000"/>
          <w:kern w:val="0"/>
        </w:rPr>
        <w:t>使用したいので申請します。</w:t>
      </w:r>
    </w:p>
    <w:tbl>
      <w:tblPr>
        <w:tblStyle w:val="11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3234"/>
        <w:gridCol w:w="4606"/>
      </w:tblGrid>
      <w:tr>
        <w:trPr>
          <w:trHeight w:val="70" w:hRule="atLeast"/>
        </w:trPr>
        <w:tc>
          <w:tcPr>
            <w:tcW w:w="170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行事名称</w:t>
            </w:r>
          </w:p>
        </w:tc>
        <w:tc>
          <w:tcPr>
            <w:tcW w:w="7938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使用日時</w:t>
            </w:r>
          </w:p>
        </w:tc>
        <w:tc>
          <w:tcPr>
            <w:tcW w:w="7938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ind w:firstLine="876" w:firstLineChars="30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年　　月　　日（　　）　　　　時から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ind w:firstLine="876" w:firstLineChars="30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年　　月　　日（　　）　　　　時まで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使用区分</w:t>
            </w:r>
          </w:p>
        </w:tc>
        <w:tc>
          <w:tcPr>
            <w:tcW w:w="7938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使用内容</w:t>
            </w:r>
          </w:p>
        </w:tc>
        <w:tc>
          <w:tcPr>
            <w:tcW w:w="7938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電源設備</w:t>
            </w:r>
          </w:p>
        </w:tc>
        <w:tc>
          <w:tcPr>
            <w:tcW w:w="7938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ind w:firstLine="1168" w:firstLineChars="40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□　使用する　　　　□　使用しない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給排水設備</w:t>
            </w:r>
          </w:p>
        </w:tc>
        <w:tc>
          <w:tcPr>
            <w:tcW w:w="7938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ind w:firstLine="1168" w:firstLineChars="40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□　使用する　　　　□　使用しない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販売行為</w:t>
            </w:r>
          </w:p>
        </w:tc>
        <w:tc>
          <w:tcPr>
            <w:tcW w:w="7938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ind w:firstLine="1752" w:firstLineChars="60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□　有　　・　　□　無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飲食行為</w:t>
            </w:r>
          </w:p>
        </w:tc>
        <w:tc>
          <w:tcPr>
            <w:tcW w:w="7938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ind w:firstLine="1752" w:firstLineChars="60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□　有　　・　　□　無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使用料</w:t>
            </w:r>
          </w:p>
        </w:tc>
        <w:tc>
          <w:tcPr>
            <w:tcW w:w="326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　　　　　　　　　円</w:t>
            </w:r>
          </w:p>
        </w:tc>
        <w:tc>
          <w:tcPr>
            <w:tcW w:w="4677" w:type="dxa"/>
            <w:vMerge w:val="restart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備考欄</w:t>
            </w: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減免額</w:t>
            </w:r>
          </w:p>
        </w:tc>
        <w:tc>
          <w:tcPr>
            <w:tcW w:w="326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ind w:firstLine="1168" w:firstLineChars="40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円（　　％）</w:t>
            </w:r>
          </w:p>
        </w:tc>
        <w:tc>
          <w:tcPr>
            <w:tcW w:w="4677" w:type="dxa"/>
            <w:vMerge w:val="continue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  <w:kern w:val="0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　計</w:t>
            </w:r>
          </w:p>
        </w:tc>
        <w:tc>
          <w:tcPr>
            <w:tcW w:w="3261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　　　　　　　　　円</w:t>
            </w:r>
          </w:p>
        </w:tc>
        <w:tc>
          <w:tcPr>
            <w:tcW w:w="4677" w:type="dxa"/>
            <w:vMerge w:val="continue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  <w:kern w:val="0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備考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　１．行事の企画書等使用内容の詳細がわかる書類を添付してください。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</w:rPr>
        <w:t>　２．</w:t>
      </w:r>
      <w:r>
        <w:rPr>
          <w:rFonts w:hint="eastAsia" w:ascii="BIZ UD明朝 Medium" w:hAnsi="BIZ UD明朝 Medium" w:eastAsia="BIZ UD明朝 Medium"/>
          <w:color w:val="000000"/>
          <w:kern w:val="0"/>
        </w:rPr>
        <w:t>特別の設備を施す場合は、設計図面等を添付してください。</w:t>
      </w:r>
    </w:p>
    <w:p>
      <w:pPr>
        <w:pStyle w:val="0"/>
        <w:kinsoku w:val="0"/>
        <w:overflowPunct w:val="0"/>
        <w:autoSpaceDE w:val="0"/>
        <w:autoSpaceDN w:val="0"/>
        <w:adjustRightInd w:val="0"/>
        <w:ind w:firstLine="292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３．搬入、搬出等作業を行う時間帯を備考欄に記入してください。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rPr>
          <w:rFonts w:hint="eastAsia" w:ascii="BIZ UD明朝 Medium" w:hAnsi="BIZ UD明朝 Medium" w:eastAsia="BIZ UD明朝 Mediu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-27940</wp:posOffset>
                </wp:positionH>
                <wp:positionV relativeFrom="paragraph">
                  <wp:posOffset>-267970</wp:posOffset>
                </wp:positionV>
                <wp:extent cx="885825" cy="323850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858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2;mso-wrap-distance-left:9pt;width:69.75pt;height:25.5pt;mso-position-horizontal-relative:margin;position:absolute;margin-left:-2.2000000000000002pt;margin-top:-21.1pt;mso-wrap-distance-bottom:0pt;mso-wrap-distance-right:9pt;mso-wrap-distance-top:0pt;v-text-anchor:top;" o:spid="_x0000_s1026" o:allowincell="t" o:allowoverlap="t" filled="t" fillcolor="#ffcc99" stroked="t" strokecolor="#000000" strokeweight="0.7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様式第１号（第３条関係）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ind w:firstLine="2044" w:firstLineChars="70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富山市富山駅広場等専用使用許可申請書　　　　　　　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000000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（宛先）富山市長</w:t>
      </w:r>
    </w:p>
    <w:p>
      <w:pPr>
        <w:pStyle w:val="0"/>
        <w:kinsoku w:val="0"/>
        <w:overflowPunct w:val="0"/>
        <w:autoSpaceDE w:val="0"/>
        <w:autoSpaceDN w:val="0"/>
        <w:adjustRightInd w:val="0"/>
        <w:ind w:firstLine="7009" w:firstLineChars="240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i w:val="1"/>
          <w:color w:val="FF0000"/>
        </w:rPr>
        <w:t>令和△</w:t>
      </w:r>
      <w:r>
        <w:rPr>
          <w:rFonts w:hint="eastAsia" w:ascii="BIZ UD明朝 Medium" w:hAnsi="BIZ UD明朝 Medium" w:eastAsia="BIZ UD明朝 Medium"/>
          <w:color w:val="000000"/>
          <w:kern w:val="0"/>
        </w:rPr>
        <w:t>年</w:t>
      </w:r>
      <w:r>
        <w:rPr>
          <w:rFonts w:hint="eastAsia" w:ascii="BIZ UD明朝 Medium" w:hAnsi="BIZ UD明朝 Medium" w:eastAsia="BIZ UD明朝 Medium"/>
          <w:i w:val="1"/>
          <w:color w:val="FF0000"/>
        </w:rPr>
        <w:t>◆</w:t>
      </w:r>
      <w:r>
        <w:rPr>
          <w:rFonts w:hint="eastAsia" w:ascii="BIZ UD明朝 Medium" w:hAnsi="BIZ UD明朝 Medium" w:eastAsia="BIZ UD明朝 Medium"/>
          <w:color w:val="000000"/>
          <w:kern w:val="0"/>
        </w:rPr>
        <w:t>月</w:t>
      </w:r>
      <w:r>
        <w:rPr>
          <w:rFonts w:hint="eastAsia" w:ascii="BIZ UD明朝 Medium" w:hAnsi="BIZ UD明朝 Medium" w:eastAsia="BIZ UD明朝 Medium"/>
          <w:i w:val="1"/>
          <w:color w:val="FF0000"/>
        </w:rPr>
        <w:t>〇〇</w:t>
      </w:r>
      <w:r>
        <w:rPr>
          <w:rFonts w:hint="eastAsia" w:ascii="BIZ UD明朝 Medium" w:hAnsi="BIZ UD明朝 Medium" w:eastAsia="BIZ UD明朝 Medium"/>
          <w:color w:val="000000"/>
          <w:kern w:val="0"/>
        </w:rPr>
        <w:t>日</w:t>
      </w:r>
    </w:p>
    <w:tbl>
      <w:tblPr>
        <w:tblStyle w:val="11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6"/>
        <w:gridCol w:w="3216"/>
        <w:gridCol w:w="1940"/>
        <w:gridCol w:w="1820"/>
        <w:gridCol w:w="1978"/>
      </w:tblGrid>
      <w:tr>
        <w:trPr>
          <w:trHeight w:val="283" w:hRule="atLeast"/>
        </w:trPr>
        <w:tc>
          <w:tcPr>
            <w:tcW w:w="566" w:type="dxa"/>
            <w:vMerge w:val="restart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申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請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者</w:t>
            </w:r>
          </w:p>
        </w:tc>
        <w:tc>
          <w:tcPr>
            <w:tcW w:w="3216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氏名（団体の名称及び代表者の氏名）</w:t>
            </w:r>
          </w:p>
        </w:tc>
        <w:tc>
          <w:tcPr>
            <w:tcW w:w="5738" w:type="dxa"/>
            <w:gridSpan w:val="3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i w:val="1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</w:rPr>
              <w:t>はらぺこフェスタ実行委員会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i w:val="1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</w:rPr>
              <w:t>実行委員長　富山　一郎</w:t>
            </w:r>
          </w:p>
        </w:tc>
      </w:tr>
      <w:tr>
        <w:trPr/>
        <w:tc>
          <w:tcPr>
            <w:tcW w:w="566" w:type="dxa"/>
            <w:vMerge w:val="continue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3216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住所（所在地）</w:t>
            </w:r>
          </w:p>
        </w:tc>
        <w:tc>
          <w:tcPr>
            <w:tcW w:w="5738" w:type="dxa"/>
            <w:gridSpan w:val="3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i w:val="1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</w:rPr>
              <w:t xml:space="preserve">930-8510 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</w:rPr>
              <w:t>富山市新桜町□―××</w:t>
            </w:r>
          </w:p>
        </w:tc>
      </w:tr>
      <w:tr>
        <w:trPr/>
        <w:tc>
          <w:tcPr>
            <w:tcW w:w="566" w:type="dxa"/>
            <w:vMerge w:val="continue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3216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取扱責任者氏名</w:t>
            </w:r>
          </w:p>
        </w:tc>
        <w:tc>
          <w:tcPr>
            <w:tcW w:w="194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i w:val="1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</w:rPr>
              <w:t>薬師　登</w:t>
            </w:r>
          </w:p>
        </w:tc>
        <w:tc>
          <w:tcPr>
            <w:tcW w:w="182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電話番号</w:t>
            </w:r>
          </w:p>
        </w:tc>
        <w:tc>
          <w:tcPr>
            <w:tcW w:w="1978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i w:val="1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</w:rPr>
              <w:t>000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w w:val="80"/>
              </w:rPr>
              <w:t>-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</w:rPr>
              <w:t>999-99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</w:rPr>
              <w:t>××</w:t>
            </w: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ind w:firstLine="292" w:firstLineChars="10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236220</wp:posOffset>
                </wp:positionV>
                <wp:extent cx="2678430" cy="525780"/>
                <wp:effectExtent l="635" t="635" r="29845" b="201295"/>
                <wp:wrapNone/>
                <wp:docPr id="1027" name="四角形吹き出し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四角形吹き出し 3"/>
                      <wps:cNvSpPr/>
                      <wps:spPr>
                        <a:xfrm>
                          <a:off x="0" y="0"/>
                          <a:ext cx="2678430" cy="525780"/>
                        </a:xfrm>
                        <a:prstGeom prst="wedgeRectCallout">
                          <a:avLst>
                            <a:gd name="adj1" fmla="val -24505"/>
                            <a:gd name="adj2" fmla="val 8625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使用時間には、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搬出・搬入の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時間を含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め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style="mso-position-vertical-relative:text;z-index:4;mso-wrap-distance-left:9pt;width:210.9pt;height:41.4pt;mso-position-horizontal-relative:text;position:absolute;margin-left:280.2pt;margin-top:18.600000000000001pt;mso-wrap-distance-bottom:0pt;mso-wrap-distance-right:9pt;mso-wrap-distance-top:0pt;v-text-anchor:middle;" o:spid="_x0000_s1027" o:allowincell="t" o:allowoverlap="t" filled="t" fillcolor="#4f81bd [3204]" stroked="t" strokecolor="#385d8a" strokeweight="2pt" o:spt="61" type="#_x0000_t61" adj="5507,29431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napToGrid w:val="0"/>
                        <w:spacing w:line="220" w:lineRule="exact"/>
                        <w:rPr>
                          <w:rFonts w:hint="default" w:ascii="游ゴシック" w:hAnsi="游ゴシック" w:eastAsia="游ゴシック"/>
                          <w:sz w:val="18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使用時間には、</w:t>
                      </w:r>
                      <w:r>
                        <w:rPr>
                          <w:rFonts w:hint="default" w:ascii="游ゴシック" w:hAnsi="游ゴシック" w:eastAsia="游ゴシック"/>
                          <w:sz w:val="18"/>
                        </w:rPr>
                        <w:t>搬出・搬入の</w:t>
                      </w:r>
                    </w:p>
                    <w:p>
                      <w:pPr>
                        <w:pStyle w:val="0"/>
                        <w:snapToGrid w:val="0"/>
                        <w:spacing w:line="220" w:lineRule="exact"/>
                        <w:rPr>
                          <w:rFonts w:hint="default" w:ascii="游ゴシック" w:hAnsi="游ゴシック" w:eastAsia="游ゴシック"/>
                          <w:sz w:val="18"/>
                        </w:rPr>
                      </w:pPr>
                      <w:r>
                        <w:rPr>
                          <w:rFonts w:hint="default" w:ascii="游ゴシック" w:hAnsi="游ゴシック" w:eastAsia="游ゴシック"/>
                          <w:sz w:val="18"/>
                        </w:rPr>
                        <w:t>時間を含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め</w:t>
                      </w:r>
                      <w:r>
                        <w:rPr>
                          <w:rFonts w:hint="default" w:ascii="游ゴシック" w:hAnsi="游ゴシック" w:eastAsia="游ゴシック"/>
                          <w:sz w:val="18"/>
                        </w:rPr>
                        <w:t>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kinsoku w:val="0"/>
        <w:overflowPunct w:val="0"/>
        <w:autoSpaceDE w:val="0"/>
        <w:autoSpaceDN w:val="0"/>
        <w:adjustRightInd w:val="0"/>
        <w:ind w:firstLine="292" w:firstLineChars="10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次のとおり富山市富山駅広場等を</w:t>
      </w:r>
      <w:r>
        <w:rPr>
          <w:rFonts w:hint="eastAsia" w:ascii="BIZ UD明朝 Medium" w:hAnsi="BIZ UD明朝 Medium" w:eastAsia="BIZ UD明朝 Medium"/>
        </w:rPr>
        <w:t>専用</w:t>
      </w:r>
      <w:r>
        <w:rPr>
          <w:rFonts w:hint="eastAsia" w:ascii="BIZ UD明朝 Medium" w:hAnsi="BIZ UD明朝 Medium" w:eastAsia="BIZ UD明朝 Medium"/>
          <w:color w:val="000000"/>
          <w:kern w:val="0"/>
        </w:rPr>
        <w:t>使用したいので申請します。</w:t>
      </w:r>
    </w:p>
    <w:tbl>
      <w:tblPr>
        <w:tblStyle w:val="11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3234"/>
        <w:gridCol w:w="4606"/>
      </w:tblGrid>
      <w:tr>
        <w:trPr>
          <w:trHeight w:val="70" w:hRule="atLeast"/>
        </w:trPr>
        <w:tc>
          <w:tcPr>
            <w:tcW w:w="16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行事名称</w:t>
            </w:r>
          </w:p>
        </w:tc>
        <w:tc>
          <w:tcPr>
            <w:tcW w:w="7840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i w:val="1"/>
                <w:color w:val="FF000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  <w:sz w:val="28"/>
              </w:rPr>
              <w:t>はらぺこフェスタ</w:t>
            </w: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使用日時</w:t>
            </w:r>
          </w:p>
        </w:tc>
        <w:tc>
          <w:tcPr>
            <w:tcW w:w="7840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  <w:sz w:val="28"/>
              </w:rPr>
              <w:t>令和△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年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１０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月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２５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日（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土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）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９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時から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１７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時まで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236855</wp:posOffset>
                      </wp:positionV>
                      <wp:extent cx="2379980" cy="1687830"/>
                      <wp:effectExtent l="121920" t="635" r="29845" b="10795"/>
                      <wp:wrapNone/>
                      <wp:docPr id="1028" name="四角形吹き出し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四角形吹き出し 5"/>
                            <wps:cNvSpPr/>
                            <wps:spPr>
                              <a:xfrm>
                                <a:off x="0" y="0"/>
                                <a:ext cx="2379980" cy="1687830"/>
                              </a:xfrm>
                              <a:prstGeom prst="wedgeRectCallout">
                                <a:avLst>
                                  <a:gd name="adj1" fmla="val -55098"/>
                                  <a:gd name="adj2" fmla="val -13819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20" w:lineRule="exact"/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場所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  <w:t>と面積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㎡）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ご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  <w:t>記入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ください。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20" w:lineRule="exact"/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20" w:lineRule="exact"/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南北自由通路（北側）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20" w:lineRule="exact"/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南北自由通路（南側）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20" w:lineRule="exact"/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南口駅前広場（軌道西側）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20" w:lineRule="exact"/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南口駅前広場（軌道東側）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20" w:lineRule="exact"/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南口駅前広場（マリエ前）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20" w:lineRule="exact"/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北口駅前広場（軌道西側）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20" w:lineRule="exact"/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北口駅前広場（軌道東側）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20" w:lineRule="exact"/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北口駅前広場（イーツ前）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style="mso-position-vertical-relative:text;z-index:6;mso-wrap-distance-left:9pt;width:187.4pt;height:132.9pt;mso-position-horizontal-relative:text;position:absolute;margin-left:254.1pt;margin-top:18.64pt;mso-wrap-distance-bottom:0pt;mso-wrap-distance-right:9pt;mso-wrap-distance-top:0pt;v-text-anchor:middle;" o:spid="_x0000_s1028" o:allowincell="t" o:allowoverlap="t" filled="t" fillcolor="#4f81bd [3204]" stroked="t" strokecolor="#385d8a" strokeweight="2pt" o:spt="61" type="#_x0000_t61" adj="-1101,7815">
                      <v:fill/>
                      <v:stroke linestyle="single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場所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と面積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㎡）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ご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記入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ください。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南北自由通路（北側）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B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南北自由通路（南側）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南口駅前広場（軌道西側）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南口駅前広場（軌道東側）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南口駅前広場（マリエ前）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北口駅前広場（軌道西側）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北口駅前広場（軌道東側）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H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北口駅前広場（イーツ前）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sz w:val="28"/>
              </w:rPr>
              <w:t>令和△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年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１０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月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２６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日（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日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）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９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時から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１７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時まで</w:t>
            </w: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使用区分</w:t>
            </w:r>
          </w:p>
        </w:tc>
        <w:tc>
          <w:tcPr>
            <w:tcW w:w="7840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（各日）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Ａ南北自由通路（北側）　　１００㎡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Ｃ南口駅前広場（軌道西側）１６６㎡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i w:val="1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8"/>
              </w:rPr>
              <w:t>　　　　　　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計２６６㎡　　　など</w:t>
            </w: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使用内容</w:t>
            </w:r>
          </w:p>
        </w:tc>
        <w:tc>
          <w:tcPr>
            <w:tcW w:w="7840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地場産品の飲食・販売</w:t>
            </w:r>
            <w:bookmarkStart w:id="0" w:name="_GoBack"/>
            <w:bookmarkEnd w:id="0"/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電源設備</w:t>
            </w:r>
          </w:p>
        </w:tc>
        <w:tc>
          <w:tcPr>
            <w:tcW w:w="7840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ind w:firstLine="1168" w:firstLineChars="40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kern w:val="0"/>
              </w:rPr>
              <w:t>☑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　使用する　　　　　□　使用しない</w:t>
            </w: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給排水設備</w:t>
            </w:r>
          </w:p>
        </w:tc>
        <w:tc>
          <w:tcPr>
            <w:tcW w:w="7840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ind w:firstLine="1168" w:firstLineChars="40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kern w:val="0"/>
              </w:rPr>
              <w:t>☑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　使用する　　　　　□　使用しない</w:t>
            </w: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販売行為</w:t>
            </w:r>
          </w:p>
        </w:tc>
        <w:tc>
          <w:tcPr>
            <w:tcW w:w="7840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ind w:firstLine="1752" w:firstLineChars="60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  <w:kern w:val="0"/>
              </w:rPr>
              <w:t>☑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　有　　・　　□　無</w:t>
            </w: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飲食行為</w:t>
            </w:r>
          </w:p>
        </w:tc>
        <w:tc>
          <w:tcPr>
            <w:tcW w:w="7840" w:type="dxa"/>
            <w:gridSpan w:val="2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ind w:firstLine="1752" w:firstLineChars="60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2855595</wp:posOffset>
                      </wp:positionH>
                      <wp:positionV relativeFrom="paragraph">
                        <wp:posOffset>-399415</wp:posOffset>
                      </wp:positionV>
                      <wp:extent cx="2562860" cy="613410"/>
                      <wp:effectExtent l="635" t="635" r="29845" b="233045"/>
                      <wp:wrapNone/>
                      <wp:docPr id="1029" name="四角形吹き出し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四角形吹き出し 4"/>
                            <wps:cNvSpPr/>
                            <wps:spPr>
                              <a:xfrm>
                                <a:off x="0" y="0"/>
                                <a:ext cx="2562860" cy="613410"/>
                              </a:xfrm>
                              <a:prstGeom prst="wedgeRectCallout">
                                <a:avLst>
                                  <a:gd name="adj1" fmla="val -24505"/>
                                  <a:gd name="adj2" fmla="val 8625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20" w:lineRule="exact"/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使用備品や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  <w:t>使用電力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  <w:t>がある場合は、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ご</w:t>
                                  </w:r>
                                  <w:r>
                                    <w:rPr>
                                      <w:rFonts w:hint="default" w:ascii="游ゴシック" w:hAnsi="游ゴシック" w:eastAsia="游ゴシック"/>
                                      <w:sz w:val="18"/>
                                    </w:rPr>
                                    <w:t>記入</w:t>
                                  </w:r>
                                  <w:r>
                                    <w:rPr>
                                      <w:rFonts w:hint="eastAsia" w:ascii="游ゴシック" w:hAnsi="游ゴシック" w:eastAsia="游ゴシック"/>
                                      <w:sz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style="mso-position-vertical-relative:text;z-index:5;mso-wrap-distance-left:9pt;width:201.8pt;height:48.3pt;mso-position-horizontal-relative:text;position:absolute;margin-left:224.85pt;margin-top:-31.45pt;mso-wrap-distance-bottom:0pt;mso-wrap-distance-right:9pt;mso-wrap-distance-top:0pt;v-text-anchor:middle;" o:spid="_x0000_s1029" o:allowincell="t" o:allowoverlap="t" filled="t" fillcolor="#4f81bd [3204]" stroked="t" strokecolor="#385d8a" strokeweight="2pt" o:spt="61" type="#_x0000_t61" adj="5507,29431">
                      <v:fill/>
                      <v:stroke linestyle="single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使用備品や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使用電力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等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がある場合は、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ご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記入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color w:val="FF0000"/>
                <w:kern w:val="0"/>
              </w:rPr>
              <w:t>☑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　有　　・　　□　無</w:t>
            </w: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使用料</w:t>
            </w:r>
          </w:p>
        </w:tc>
        <w:tc>
          <w:tcPr>
            <w:tcW w:w="3234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　　　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８４，２６０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円</w:t>
            </w:r>
          </w:p>
        </w:tc>
        <w:tc>
          <w:tcPr>
            <w:tcW w:w="4606" w:type="dxa"/>
            <w:vMerge w:val="restart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備考欄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使用備品：別紙のとおり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BIZ UD明朝 Medium" w:hAnsi="BIZ UD明朝 Medium" w:eastAsia="BIZ UD明朝 Medium"/>
                <w:i w:val="1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使用電力：７００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W</w:t>
            </w: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減免額</w:t>
            </w:r>
          </w:p>
        </w:tc>
        <w:tc>
          <w:tcPr>
            <w:tcW w:w="3234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ind w:firstLine="1168" w:firstLineChars="40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</w:rPr>
              <w:t>０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円（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</w:rPr>
              <w:t>０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％）</w:t>
            </w:r>
          </w:p>
        </w:tc>
        <w:tc>
          <w:tcPr>
            <w:tcW w:w="4606" w:type="dxa"/>
            <w:vMerge w:val="continue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  <w:kern w:val="0"/>
              </w:rPr>
            </w:pPr>
          </w:p>
        </w:tc>
      </w:tr>
      <w:tr>
        <w:trPr/>
        <w:tc>
          <w:tcPr>
            <w:tcW w:w="1680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　計</w:t>
            </w:r>
          </w:p>
        </w:tc>
        <w:tc>
          <w:tcPr>
            <w:tcW w:w="3234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　　　</w:t>
            </w:r>
            <w:r>
              <w:rPr>
                <w:rFonts w:hint="eastAsia" w:ascii="BIZ UD明朝 Medium" w:hAnsi="BIZ UD明朝 Medium" w:eastAsia="BIZ UD明朝 Medium"/>
                <w:i w:val="1"/>
                <w:color w:val="FF0000"/>
                <w:kern w:val="0"/>
                <w:sz w:val="28"/>
              </w:rPr>
              <w:t>８４，２６０</w:t>
            </w:r>
            <w:r>
              <w:rPr>
                <w:rFonts w:hint="eastAsia" w:ascii="BIZ UD明朝 Medium" w:hAnsi="BIZ UD明朝 Medium" w:eastAsia="BIZ UD明朝 Medium"/>
                <w:color w:val="000000"/>
                <w:kern w:val="0"/>
              </w:rPr>
              <w:t>円</w:t>
            </w:r>
          </w:p>
        </w:tc>
        <w:tc>
          <w:tcPr>
            <w:tcW w:w="4606" w:type="dxa"/>
            <w:vMerge w:val="continue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adjustRightInd w:val="0"/>
              <w:rPr>
                <w:rFonts w:hint="default"/>
                <w:color w:val="000000"/>
                <w:kern w:val="0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249555</wp:posOffset>
                </wp:positionV>
                <wp:extent cx="3004185" cy="1183640"/>
                <wp:effectExtent l="310515" t="923925" r="29845" b="10795"/>
                <wp:wrapNone/>
                <wp:docPr id="1030" name="四角形吹き出し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四角形吹き出し 2"/>
                      <wps:cNvSpPr/>
                      <wps:spPr>
                        <a:xfrm>
                          <a:off x="0" y="0"/>
                          <a:ext cx="3004185" cy="1183640"/>
                        </a:xfrm>
                        <a:prstGeom prst="wedgeRectCallout">
                          <a:avLst>
                            <a:gd name="adj1" fmla="val -60324"/>
                            <a:gd name="adj2" fmla="val -12800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8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【内訳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80" w:lineRule="exact"/>
                              <w:ind w:firstLine="232" w:firstLineChars="100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66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㎡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時間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  <w:u w:val="single" w:color="auto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  <w:u w:val="single" w:color="auto"/>
                              </w:rPr>
                              <w:t>19.8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  <w:u w:val="single" w:color="auto"/>
                              </w:rPr>
                              <w:t>円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=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42,134.4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円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80" w:lineRule="exact"/>
                              <w:ind w:firstLine="232" w:firstLineChars="100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　　　　　　　　　　≒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42,130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円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80" w:lineRule="exact"/>
                              <w:ind w:firstLine="232" w:firstLineChars="100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42,130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円×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日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=  84,260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円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80" w:lineRule="exact"/>
                              <w:ind w:firstLine="232" w:firstLineChars="100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  <w:t>円未満は四捨五入。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sz w:val="18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80" w:lineRule="exact"/>
                              <w:rPr>
                                <w:rFonts w:hint="default" w:ascii="游ゴシック" w:hAnsi="游ゴシック" w:eastAsia="游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style="mso-position-vertical-relative:text;z-index:3;mso-wrap-distance-left:9pt;width:236.55pt;height:93.2pt;mso-position-horizontal-relative:text;position:absolute;margin-left:270.85000000000002pt;margin-top:19.64pt;mso-wrap-distance-bottom:0pt;mso-wrap-distance-right:9pt;mso-wrap-distance-top:0pt;v-text-anchor:middle;" o:spid="_x0000_s1030" o:allowincell="t" o:allowoverlap="t" filled="t" fillcolor="#4f81bd [3204]" stroked="t" strokecolor="#385d8a" strokeweight="2pt" o:spt="61" type="#_x0000_t61" adj="-2230,-16849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napToGrid w:val="0"/>
                        <w:spacing w:line="280" w:lineRule="exact"/>
                        <w:rPr>
                          <w:rFonts w:hint="default" w:ascii="游ゴシック" w:hAnsi="游ゴシック" w:eastAsia="游ゴシック"/>
                          <w:sz w:val="18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【内訳</w:t>
                      </w:r>
                      <w:r>
                        <w:rPr>
                          <w:rFonts w:hint="default" w:ascii="游ゴシック" w:hAnsi="游ゴシック" w:eastAsia="游ゴシック"/>
                          <w:sz w:val="18"/>
                        </w:rPr>
                        <w:t>】</w:t>
                      </w:r>
                    </w:p>
                    <w:p>
                      <w:pPr>
                        <w:pStyle w:val="0"/>
                        <w:snapToGrid w:val="0"/>
                        <w:spacing w:line="280" w:lineRule="exact"/>
                        <w:ind w:firstLine="232" w:firstLineChars="100"/>
                        <w:rPr>
                          <w:rFonts w:hint="default" w:ascii="游ゴシック" w:hAnsi="游ゴシック" w:eastAsia="游ゴシック"/>
                          <w:sz w:val="18"/>
                        </w:rPr>
                      </w:pPr>
                      <w:r>
                        <w:rPr>
                          <w:rFonts w:hint="default" w:ascii="游ゴシック" w:hAnsi="游ゴシック" w:eastAsia="游ゴシック"/>
                          <w:sz w:val="18"/>
                        </w:rPr>
                        <w:t>2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66</w:t>
                      </w:r>
                      <w:r>
                        <w:rPr>
                          <w:rFonts w:hint="default" w:ascii="游ゴシック" w:hAnsi="游ゴシック" w:eastAsia="游ゴシック"/>
                          <w:sz w:val="18"/>
                        </w:rPr>
                        <w:t>㎡</w:t>
                      </w:r>
                      <w:r>
                        <w:rPr>
                          <w:rFonts w:hint="default" w:ascii="游ゴシック" w:hAnsi="游ゴシック" w:eastAsia="游ゴシック"/>
                          <w:sz w:val="18"/>
                        </w:rPr>
                        <w:t>×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8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時間</w:t>
                      </w:r>
                      <w:r>
                        <w:rPr>
                          <w:rFonts w:hint="default" w:ascii="游ゴシック" w:hAnsi="游ゴシック" w:eastAsia="游ゴシック"/>
                          <w:sz w:val="18"/>
                        </w:rPr>
                        <w:t>×</w:t>
                      </w:r>
                      <w:r>
                        <w:rPr>
                          <w:rFonts w:hint="default" w:ascii="游ゴシック" w:hAnsi="游ゴシック" w:eastAsia="游ゴシック"/>
                          <w:sz w:val="18"/>
                          <w:u w:val="single" w:color="auto"/>
                        </w:rPr>
                        <w:t xml:space="preserve"> 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  <w:u w:val="single" w:color="auto"/>
                        </w:rPr>
                        <w:t>19.8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  <w:u w:val="single" w:color="auto"/>
                        </w:rPr>
                        <w:t>円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=</w:t>
                      </w:r>
                      <w:r>
                        <w:rPr>
                          <w:rFonts w:hint="default" w:ascii="游ゴシック" w:hAnsi="游ゴシック" w:eastAsia="游ゴシック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42,134.4</w:t>
                      </w:r>
                      <w:r>
                        <w:rPr>
                          <w:rFonts w:hint="default" w:ascii="游ゴシック" w:hAnsi="游ゴシック" w:eastAsia="游ゴシック"/>
                          <w:sz w:val="18"/>
                        </w:rPr>
                        <w:t>円</w:t>
                      </w:r>
                    </w:p>
                    <w:p>
                      <w:pPr>
                        <w:pStyle w:val="0"/>
                        <w:snapToGrid w:val="0"/>
                        <w:spacing w:line="280" w:lineRule="exact"/>
                        <w:ind w:firstLine="232" w:firstLineChars="100"/>
                        <w:rPr>
                          <w:rFonts w:hint="default" w:ascii="游ゴシック" w:hAnsi="游ゴシック" w:eastAsia="游ゴシック"/>
                          <w:sz w:val="18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　　　　　　　　　　≒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42,130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円</w:t>
                      </w:r>
                    </w:p>
                    <w:p>
                      <w:pPr>
                        <w:pStyle w:val="0"/>
                        <w:snapToGrid w:val="0"/>
                        <w:spacing w:line="280" w:lineRule="exact"/>
                        <w:ind w:firstLine="232" w:firstLineChars="100"/>
                        <w:rPr>
                          <w:rFonts w:hint="default" w:ascii="游ゴシック" w:hAnsi="游ゴシック" w:eastAsia="游ゴシック"/>
                          <w:sz w:val="18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42,130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円×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2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日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=  84,260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円</w:t>
                      </w:r>
                    </w:p>
                    <w:p>
                      <w:pPr>
                        <w:pStyle w:val="0"/>
                        <w:snapToGrid w:val="0"/>
                        <w:spacing w:line="280" w:lineRule="exact"/>
                        <w:ind w:firstLine="232" w:firstLineChars="100"/>
                        <w:rPr>
                          <w:rFonts w:hint="default" w:ascii="游ゴシック" w:hAnsi="游ゴシック" w:eastAsia="游ゴシック"/>
                          <w:sz w:val="18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※</w:t>
                      </w:r>
                      <w:r>
                        <w:rPr>
                          <w:rFonts w:hint="default" w:ascii="游ゴシック" w:hAnsi="游ゴシック" w:eastAsia="游ゴシック"/>
                          <w:sz w:val="18"/>
                        </w:rPr>
                        <w:t>10</w:t>
                      </w:r>
                      <w:r>
                        <w:rPr>
                          <w:rFonts w:hint="default" w:ascii="游ゴシック" w:hAnsi="游ゴシック" w:eastAsia="游ゴシック"/>
                          <w:sz w:val="18"/>
                        </w:rPr>
                        <w:t>円未満は四捨五入。</w:t>
                      </w:r>
                      <w:r>
                        <w:rPr>
                          <w:rFonts w:hint="eastAsia" w:ascii="游ゴシック" w:hAnsi="游ゴシック" w:eastAsia="游ゴシック"/>
                          <w:sz w:val="18"/>
                        </w:rPr>
                        <w:t>　</w:t>
                      </w:r>
                    </w:p>
                    <w:p>
                      <w:pPr>
                        <w:pStyle w:val="0"/>
                        <w:snapToGrid w:val="0"/>
                        <w:spacing w:line="280" w:lineRule="exact"/>
                        <w:rPr>
                          <w:rFonts w:hint="default" w:ascii="游ゴシック" w:hAnsi="游ゴシック" w:eastAsia="游ゴシック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kern w:val="0"/>
        </w:rPr>
        <w:t>備考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　１．行事の企画書等使用内容の詳細がわかる書類を添付してください。</w:t>
      </w:r>
    </w:p>
    <w:p>
      <w:pPr>
        <w:pStyle w:val="0"/>
        <w:kinsoku w:val="0"/>
        <w:overflowPunct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000000"/>
          <w:kern w:val="0"/>
        </w:rPr>
      </w:pPr>
      <w:r>
        <w:rPr>
          <w:rFonts w:hint="eastAsia" w:ascii="BIZ UD明朝 Medium" w:hAnsi="BIZ UD明朝 Medium" w:eastAsia="BIZ UD明朝 Medium"/>
        </w:rPr>
        <w:t>　２．</w:t>
      </w:r>
      <w:r>
        <w:rPr>
          <w:rFonts w:hint="eastAsia" w:ascii="BIZ UD明朝 Medium" w:hAnsi="BIZ UD明朝 Medium" w:eastAsia="BIZ UD明朝 Medium"/>
          <w:color w:val="000000"/>
          <w:kern w:val="0"/>
        </w:rPr>
        <w:t>特別の設備を施す場合は、設計図面等を添付してください。</w:t>
      </w:r>
    </w:p>
    <w:p>
      <w:pPr>
        <w:pStyle w:val="0"/>
        <w:kinsoku w:val="0"/>
        <w:overflowPunct w:val="0"/>
        <w:autoSpaceDE w:val="0"/>
        <w:autoSpaceDN w:val="0"/>
        <w:adjustRightInd w:val="0"/>
        <w:ind w:firstLine="292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000000"/>
          <w:kern w:val="0"/>
        </w:rPr>
        <w:t>３．搬入、搬出等作業を行う時間帯を備考欄に記入してください。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snapToChars" w:linePitch="470" w:charSpace="106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oNotTrackFormatting/>
  <w:defaultTabStop w:val="839"/>
  <w:drawingGridHorizontalSpacing w:val="146"/>
  <w:drawingGridVerticalSpacing w:val="2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kinsoku w:val="0"/>
      <w:ind w:firstLine="292" w:firstLineChars="100"/>
    </w:pPr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 w:customStyle="1">
    <w:name w:val="項"/>
    <w:basedOn w:val="0"/>
    <w:next w:val="17"/>
    <w:link w:val="0"/>
    <w:uiPriority w:val="0"/>
    <w:pPr>
      <w:wordWrap w:val="0"/>
      <w:overflowPunct w:val="0"/>
      <w:autoSpaceDE w:val="0"/>
      <w:autoSpaceDN w:val="0"/>
      <w:ind w:left="229" w:hanging="229"/>
    </w:pPr>
    <w:rPr>
      <w:sz w:val="21"/>
    </w:rPr>
  </w:style>
  <w:style w:type="paragraph" w:styleId="18" w:customStyle="1">
    <w:name w:val="号"/>
    <w:basedOn w:val="17"/>
    <w:next w:val="18"/>
    <w:link w:val="0"/>
    <w:uiPriority w:val="0"/>
    <w:pPr>
      <w:ind w:left="573" w:hanging="573"/>
    </w:pPr>
  </w:style>
  <w:style w:type="paragraph" w:styleId="19" w:customStyle="1">
    <w:name w:val="タイトル"/>
    <w:basedOn w:val="0"/>
    <w:next w:val="19"/>
    <w:link w:val="0"/>
    <w:uiPriority w:val="0"/>
    <w:pPr>
      <w:wordWrap w:val="0"/>
      <w:overflowPunct w:val="0"/>
      <w:autoSpaceDE w:val="0"/>
      <w:autoSpaceDN w:val="0"/>
      <w:ind w:left="916" w:right="902"/>
    </w:pPr>
    <w:rPr>
      <w:spacing w:val="2"/>
      <w:sz w:val="28"/>
    </w:rPr>
  </w:style>
  <w:style w:type="paragraph" w:styleId="20" w:customStyle="1">
    <w:name w:val="kenmei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left="840"/>
      <w:jc w:val="left"/>
    </w:pPr>
    <w:rPr>
      <w:color w:val="000000"/>
      <w:kern w:val="0"/>
    </w:rPr>
  </w:style>
  <w:style w:type="paragraph" w:styleId="21" w:customStyle="1">
    <w:name w:val="seiteiymd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color w:val="000000"/>
      <w:kern w:val="0"/>
    </w:rPr>
  </w:style>
  <w:style w:type="paragraph" w:styleId="22" w:customStyle="1">
    <w:name w:val="seiteino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color w:val="000000"/>
      <w:kern w:val="0"/>
    </w:rPr>
  </w:style>
  <w:style w:type="paragraph" w:styleId="23" w:customStyle="1">
    <w:name w:val="jou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10" w:hanging="210"/>
      <w:jc w:val="left"/>
    </w:pPr>
    <w:rPr>
      <w:color w:val="000000"/>
      <w:kern w:val="0"/>
    </w:rPr>
  </w:style>
  <w:style w:type="paragraph" w:styleId="24" w:customStyle="1">
    <w:name w:val="kou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10" w:hanging="210"/>
      <w:jc w:val="left"/>
    </w:pPr>
    <w:rPr>
      <w:color w:val="000000"/>
      <w:kern w:val="0"/>
    </w:rPr>
  </w:style>
  <w:style w:type="paragraph" w:styleId="25" w:customStyle="1">
    <w:name w:val="gou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20" w:hanging="210"/>
      <w:jc w:val="left"/>
    </w:pPr>
    <w:rPr>
      <w:color w:val="000000"/>
      <w:kern w:val="0"/>
    </w:rPr>
  </w:style>
  <w:style w:type="paragraph" w:styleId="26" w:customStyle="1">
    <w:name w:val="siasoku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480" w:hanging="480"/>
      <w:jc w:val="left"/>
    </w:pPr>
    <w:rPr>
      <w:color w:val="000000"/>
      <w:kern w:val="0"/>
    </w:rPr>
  </w:style>
  <w:style w:type="paragraph" w:styleId="27" w:customStyle="1">
    <w:name w:val="fusoku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630"/>
      <w:jc w:val="left"/>
    </w:pPr>
    <w:rPr>
      <w:color w:val="000000"/>
      <w:kern w:val="0"/>
    </w:rPr>
  </w:style>
  <w:style w:type="paragraph" w:styleId="28" w:customStyle="1">
    <w:name w:val="fusoku-jou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ind w:left="210" w:hanging="210"/>
      <w:jc w:val="left"/>
    </w:pPr>
    <w:rPr>
      <w:color w:val="000000"/>
      <w:kern w:val="0"/>
    </w:rPr>
  </w:style>
  <w:style w:type="paragraph" w:styleId="29" w:customStyle="1">
    <w:name w:val="fusoku-kou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ind w:left="210" w:hanging="210"/>
      <w:jc w:val="left"/>
    </w:pPr>
    <w:rPr>
      <w:color w:val="000000"/>
      <w:kern w:val="0"/>
    </w:rPr>
  </w:style>
  <w:style w:type="paragraph" w:styleId="30" w:customStyle="1">
    <w:name w:val="fusoku-gou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ind w:left="420" w:hanging="210"/>
      <w:jc w:val="left"/>
    </w:pPr>
    <w:rPr>
      <w:color w:val="000000"/>
      <w:kern w:val="0"/>
    </w:rPr>
  </w:style>
  <w:style w:type="paragraph" w:styleId="31" w:customStyle="1">
    <w:name w:val="miseko-jou"/>
    <w:basedOn w:val="0"/>
    <w:next w:val="31"/>
    <w:link w:val="0"/>
    <w:uiPriority w:val="0"/>
    <w:pPr>
      <w:widowControl w:val="1"/>
      <w:spacing w:before="100" w:beforeLines="0" w:beforeAutospacing="1" w:after="100" w:afterLines="0" w:afterAutospacing="1"/>
      <w:ind w:left="210" w:hanging="210"/>
      <w:jc w:val="left"/>
    </w:pPr>
    <w:rPr>
      <w:color w:val="000000"/>
      <w:kern w:val="0"/>
    </w:rPr>
  </w:style>
  <w:style w:type="paragraph" w:styleId="32" w:customStyle="1">
    <w:name w:val="miseko-kou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/>
      <w:ind w:left="210" w:hanging="210"/>
      <w:jc w:val="left"/>
    </w:pPr>
    <w:rPr>
      <w:color w:val="000000"/>
      <w:kern w:val="0"/>
    </w:rPr>
  </w:style>
  <w:style w:type="paragraph" w:styleId="33" w:customStyle="1">
    <w:name w:val="miseko-gou"/>
    <w:basedOn w:val="0"/>
    <w:next w:val="33"/>
    <w:link w:val="0"/>
    <w:uiPriority w:val="0"/>
    <w:pPr>
      <w:widowControl w:val="1"/>
      <w:spacing w:before="100" w:beforeLines="0" w:beforeAutospacing="1" w:after="100" w:afterLines="0" w:afterAutospacing="1"/>
      <w:ind w:left="420" w:hanging="210"/>
      <w:jc w:val="left"/>
    </w:pPr>
    <w:rPr>
      <w:color w:val="000000"/>
      <w:kern w:val="0"/>
    </w:rPr>
  </w:style>
  <w:style w:type="paragraph" w:styleId="34" w:customStyle="1">
    <w:name w:val="miseko-fusoku"/>
    <w:basedOn w:val="0"/>
    <w:next w:val="34"/>
    <w:link w:val="0"/>
    <w:uiPriority w:val="0"/>
    <w:pPr>
      <w:widowControl w:val="1"/>
      <w:spacing w:before="100" w:beforeLines="0" w:beforeAutospacing="1" w:after="100" w:afterLines="0" w:afterAutospacing="1"/>
      <w:ind w:left="630"/>
      <w:jc w:val="left"/>
    </w:pPr>
    <w:rPr>
      <w:color w:val="000000"/>
      <w:kern w:val="0"/>
    </w:rPr>
  </w:style>
  <w:style w:type="paragraph" w:styleId="35" w:customStyle="1">
    <w:name w:val="miseko-fusoku-jou"/>
    <w:basedOn w:val="0"/>
    <w:next w:val="35"/>
    <w:link w:val="0"/>
    <w:uiPriority w:val="0"/>
    <w:pPr>
      <w:widowControl w:val="1"/>
      <w:spacing w:before="100" w:beforeLines="0" w:beforeAutospacing="1" w:after="100" w:afterLines="0" w:afterAutospacing="1"/>
      <w:ind w:left="210" w:hanging="210"/>
      <w:jc w:val="left"/>
    </w:pPr>
    <w:rPr>
      <w:color w:val="000000"/>
      <w:kern w:val="0"/>
    </w:rPr>
  </w:style>
  <w:style w:type="paragraph" w:styleId="36" w:customStyle="1">
    <w:name w:val="miseko-fusoku-kou"/>
    <w:basedOn w:val="0"/>
    <w:next w:val="36"/>
    <w:link w:val="0"/>
    <w:uiPriority w:val="0"/>
    <w:pPr>
      <w:widowControl w:val="1"/>
      <w:spacing w:before="100" w:beforeLines="0" w:beforeAutospacing="1" w:after="100" w:afterLines="0" w:afterAutospacing="1"/>
      <w:ind w:left="210" w:hanging="210"/>
      <w:jc w:val="left"/>
    </w:pPr>
    <w:rPr>
      <w:color w:val="000000"/>
      <w:kern w:val="0"/>
    </w:rPr>
  </w:style>
  <w:style w:type="paragraph" w:styleId="37" w:customStyle="1">
    <w:name w:val="miseko-fusoku-gou"/>
    <w:basedOn w:val="0"/>
    <w:next w:val="37"/>
    <w:link w:val="0"/>
    <w:uiPriority w:val="0"/>
    <w:pPr>
      <w:widowControl w:val="1"/>
      <w:spacing w:before="100" w:beforeLines="0" w:beforeAutospacing="1" w:after="100" w:afterLines="0" w:afterAutospacing="1"/>
      <w:ind w:left="420" w:hanging="210"/>
      <w:jc w:val="left"/>
    </w:pPr>
    <w:rPr>
      <w:color w:val="000000"/>
      <w:kern w:val="0"/>
    </w:rPr>
  </w:style>
  <w:style w:type="paragraph" w:styleId="38" w:customStyle="1">
    <w:name w:val="sonota"/>
    <w:basedOn w:val="0"/>
    <w:next w:val="38"/>
    <w:link w:val="0"/>
    <w:uiPriority w:val="0"/>
    <w:pPr>
      <w:widowControl w:val="1"/>
      <w:spacing w:before="100" w:beforeLines="0" w:beforeAutospacing="1" w:after="100" w:afterLines="0" w:afterAutospacing="1"/>
      <w:ind w:left="840" w:hanging="420"/>
      <w:jc w:val="left"/>
    </w:pPr>
    <w:rPr>
      <w:color w:val="000000"/>
      <w:kern w:val="0"/>
    </w:rPr>
  </w:style>
  <w:style w:type="paragraph" w:styleId="39" w:customStyle="1">
    <w:name w:val="sagari1"/>
    <w:basedOn w:val="0"/>
    <w:next w:val="39"/>
    <w:link w:val="0"/>
    <w:uiPriority w:val="0"/>
    <w:pPr>
      <w:widowControl w:val="1"/>
      <w:spacing w:before="100" w:beforeLines="0" w:beforeAutospacing="1" w:after="100" w:afterLines="0" w:afterAutospacing="1"/>
      <w:ind w:left="210" w:hanging="210"/>
      <w:jc w:val="left"/>
    </w:pPr>
    <w:rPr>
      <w:color w:val="000000"/>
      <w:kern w:val="0"/>
    </w:rPr>
  </w:style>
  <w:style w:type="paragraph" w:styleId="40" w:customStyle="1">
    <w:name w:val="sagari2"/>
    <w:basedOn w:val="0"/>
    <w:next w:val="40"/>
    <w:link w:val="0"/>
    <w:uiPriority w:val="0"/>
    <w:pPr>
      <w:widowControl w:val="1"/>
      <w:spacing w:before="100" w:beforeLines="0" w:beforeAutospacing="1" w:after="100" w:afterLines="0" w:afterAutospacing="1"/>
      <w:ind w:left="420" w:hanging="210"/>
      <w:jc w:val="left"/>
    </w:pPr>
    <w:rPr>
      <w:color w:val="000000"/>
      <w:kern w:val="0"/>
    </w:rPr>
  </w:style>
  <w:style w:type="paragraph" w:styleId="41" w:customStyle="1">
    <w:name w:val="sagari3"/>
    <w:basedOn w:val="0"/>
    <w:next w:val="41"/>
    <w:link w:val="0"/>
    <w:uiPriority w:val="0"/>
    <w:pPr>
      <w:widowControl w:val="1"/>
      <w:spacing w:before="100" w:beforeLines="0" w:beforeAutospacing="1" w:after="100" w:afterLines="0" w:afterAutospacing="1"/>
      <w:ind w:left="630" w:hanging="210"/>
      <w:jc w:val="left"/>
    </w:pPr>
    <w:rPr>
      <w:color w:val="000000"/>
      <w:kern w:val="0"/>
    </w:rPr>
  </w:style>
  <w:style w:type="paragraph" w:styleId="42" w:customStyle="1">
    <w:name w:val="sagari4"/>
    <w:basedOn w:val="0"/>
    <w:next w:val="42"/>
    <w:link w:val="0"/>
    <w:uiPriority w:val="0"/>
    <w:pPr>
      <w:widowControl w:val="1"/>
      <w:spacing w:before="100" w:beforeLines="0" w:beforeAutospacing="1" w:after="100" w:afterLines="0" w:afterAutospacing="1"/>
      <w:ind w:left="840" w:hanging="210"/>
      <w:jc w:val="left"/>
    </w:pPr>
    <w:rPr>
      <w:color w:val="000000"/>
      <w:kern w:val="0"/>
    </w:rPr>
  </w:style>
  <w:style w:type="paragraph" w:styleId="43" w:customStyle="1">
    <w:name w:val="sagari5"/>
    <w:basedOn w:val="0"/>
    <w:next w:val="43"/>
    <w:link w:val="0"/>
    <w:uiPriority w:val="0"/>
    <w:pPr>
      <w:widowControl w:val="1"/>
      <w:spacing w:before="100" w:beforeLines="0" w:beforeAutospacing="1" w:after="100" w:afterLines="0" w:afterAutospacing="1"/>
      <w:ind w:left="1050" w:hanging="210"/>
      <w:jc w:val="left"/>
    </w:pPr>
    <w:rPr>
      <w:color w:val="000000"/>
      <w:kern w:val="0"/>
    </w:rPr>
  </w:style>
  <w:style w:type="paragraph" w:styleId="44" w:customStyle="1">
    <w:name w:val="sagari6"/>
    <w:basedOn w:val="0"/>
    <w:next w:val="44"/>
    <w:link w:val="0"/>
    <w:uiPriority w:val="0"/>
    <w:pPr>
      <w:widowControl w:val="1"/>
      <w:spacing w:before="100" w:beforeLines="0" w:beforeAutospacing="1" w:after="100" w:afterLines="0" w:afterAutospacing="1"/>
      <w:ind w:left="1260" w:hanging="210"/>
      <w:jc w:val="left"/>
    </w:pPr>
    <w:rPr>
      <w:color w:val="000000"/>
      <w:kern w:val="0"/>
    </w:rPr>
  </w:style>
  <w:style w:type="paragraph" w:styleId="45" w:customStyle="1">
    <w:name w:val="sagari7"/>
    <w:basedOn w:val="0"/>
    <w:next w:val="45"/>
    <w:link w:val="0"/>
    <w:uiPriority w:val="0"/>
    <w:pPr>
      <w:widowControl w:val="1"/>
      <w:spacing w:before="100" w:beforeLines="0" w:beforeAutospacing="1" w:after="100" w:afterLines="0" w:afterAutospacing="1"/>
      <w:ind w:left="1470" w:hanging="210"/>
      <w:jc w:val="left"/>
    </w:pPr>
    <w:rPr>
      <w:color w:val="000000"/>
      <w:kern w:val="0"/>
    </w:rPr>
  </w:style>
  <w:style w:type="paragraph" w:styleId="46" w:customStyle="1">
    <w:name w:val="sagari8"/>
    <w:basedOn w:val="0"/>
    <w:next w:val="46"/>
    <w:link w:val="0"/>
    <w:uiPriority w:val="0"/>
    <w:pPr>
      <w:widowControl w:val="1"/>
      <w:spacing w:before="100" w:beforeLines="0" w:beforeAutospacing="1" w:after="100" w:afterLines="0" w:afterAutospacing="1"/>
      <w:ind w:left="1680" w:hanging="210"/>
      <w:jc w:val="left"/>
    </w:pPr>
    <w:rPr>
      <w:color w:val="000000"/>
      <w:kern w:val="0"/>
    </w:rPr>
  </w:style>
  <w:style w:type="paragraph" w:styleId="47" w:customStyle="1">
    <w:name w:val="sagari9"/>
    <w:basedOn w:val="0"/>
    <w:next w:val="47"/>
    <w:link w:val="0"/>
    <w:uiPriority w:val="0"/>
    <w:pPr>
      <w:widowControl w:val="1"/>
      <w:spacing w:before="100" w:beforeLines="0" w:beforeAutospacing="1" w:after="100" w:afterLines="0" w:afterAutospacing="1"/>
      <w:ind w:left="1890" w:hanging="210"/>
      <w:jc w:val="left"/>
    </w:pPr>
    <w:rPr>
      <w:color w:val="000000"/>
      <w:kern w:val="0"/>
    </w:rPr>
  </w:style>
  <w:style w:type="paragraph" w:styleId="48" w:customStyle="1">
    <w:name w:val="sagari10"/>
    <w:basedOn w:val="0"/>
    <w:next w:val="48"/>
    <w:link w:val="0"/>
    <w:uiPriority w:val="0"/>
    <w:pPr>
      <w:widowControl w:val="1"/>
      <w:spacing w:before="100" w:beforeLines="0" w:beforeAutospacing="1" w:after="100" w:afterLines="0" w:afterAutospacing="1"/>
      <w:ind w:left="2100" w:hanging="210"/>
      <w:jc w:val="left"/>
    </w:pPr>
    <w:rPr>
      <w:color w:val="000000"/>
      <w:kern w:val="0"/>
    </w:rPr>
  </w:style>
  <w:style w:type="paragraph" w:styleId="49" w:customStyle="1">
    <w:name w:val="sagari11"/>
    <w:basedOn w:val="0"/>
    <w:next w:val="49"/>
    <w:link w:val="0"/>
    <w:uiPriority w:val="0"/>
    <w:pPr>
      <w:widowControl w:val="1"/>
      <w:spacing w:before="100" w:beforeLines="0" w:beforeAutospacing="1" w:after="100" w:afterLines="0" w:afterAutospacing="1"/>
      <w:ind w:left="2310" w:hanging="210"/>
      <w:jc w:val="left"/>
    </w:pPr>
    <w:rPr>
      <w:color w:val="000000"/>
      <w:kern w:val="0"/>
    </w:rPr>
  </w:style>
  <w:style w:type="paragraph" w:styleId="50" w:customStyle="1">
    <w:name w:val="sagari12"/>
    <w:basedOn w:val="0"/>
    <w:next w:val="50"/>
    <w:link w:val="0"/>
    <w:uiPriority w:val="0"/>
    <w:pPr>
      <w:widowControl w:val="1"/>
      <w:spacing w:before="100" w:beforeLines="0" w:beforeAutospacing="1" w:after="100" w:afterLines="0" w:afterAutospacing="1"/>
      <w:ind w:left="2520" w:hanging="210"/>
      <w:jc w:val="left"/>
    </w:pPr>
    <w:rPr>
      <w:color w:val="000000"/>
      <w:kern w:val="0"/>
    </w:rPr>
  </w:style>
  <w:style w:type="paragraph" w:styleId="51" w:customStyle="1">
    <w:name w:val="sagari13"/>
    <w:basedOn w:val="0"/>
    <w:next w:val="51"/>
    <w:link w:val="0"/>
    <w:uiPriority w:val="0"/>
    <w:pPr>
      <w:widowControl w:val="1"/>
      <w:spacing w:before="100" w:beforeLines="0" w:beforeAutospacing="1" w:after="100" w:afterLines="0" w:afterAutospacing="1"/>
      <w:ind w:left="2730" w:hanging="210"/>
      <w:jc w:val="left"/>
    </w:pPr>
    <w:rPr>
      <w:color w:val="000000"/>
      <w:kern w:val="0"/>
    </w:rPr>
  </w:style>
  <w:style w:type="paragraph" w:styleId="52" w:customStyle="1">
    <w:name w:val="sagari14"/>
    <w:basedOn w:val="0"/>
    <w:next w:val="52"/>
    <w:link w:val="0"/>
    <w:uiPriority w:val="0"/>
    <w:pPr>
      <w:widowControl w:val="1"/>
      <w:spacing w:before="100" w:beforeLines="0" w:beforeAutospacing="1" w:after="100" w:afterLines="0" w:afterAutospacing="1"/>
      <w:ind w:left="2940" w:hanging="210"/>
      <w:jc w:val="left"/>
    </w:pPr>
    <w:rPr>
      <w:color w:val="000000"/>
      <w:kern w:val="0"/>
    </w:rPr>
  </w:style>
  <w:style w:type="paragraph" w:styleId="53" w:customStyle="1">
    <w:name w:val="sagari15"/>
    <w:basedOn w:val="0"/>
    <w:next w:val="53"/>
    <w:link w:val="0"/>
    <w:uiPriority w:val="0"/>
    <w:pPr>
      <w:widowControl w:val="1"/>
      <w:spacing w:before="100" w:beforeLines="0" w:beforeAutospacing="1" w:after="100" w:afterLines="0" w:afterAutospacing="1"/>
      <w:ind w:left="3150" w:hanging="210"/>
      <w:jc w:val="left"/>
    </w:pPr>
    <w:rPr>
      <w:color w:val="000000"/>
      <w:kern w:val="0"/>
    </w:rPr>
  </w:style>
  <w:style w:type="paragraph" w:styleId="54" w:customStyle="1">
    <w:name w:val="sagari20"/>
    <w:basedOn w:val="0"/>
    <w:next w:val="54"/>
    <w:link w:val="0"/>
    <w:uiPriority w:val="0"/>
    <w:pPr>
      <w:widowControl w:val="1"/>
      <w:spacing w:before="100" w:beforeLines="0" w:beforeAutospacing="1" w:after="100" w:afterLines="0" w:afterAutospacing="1"/>
      <w:ind w:firstLine="210"/>
      <w:jc w:val="left"/>
    </w:pPr>
    <w:rPr>
      <w:color w:val="000000"/>
      <w:kern w:val="0"/>
    </w:rPr>
  </w:style>
  <w:style w:type="paragraph" w:styleId="55" w:customStyle="1">
    <w:name w:val="sagari21"/>
    <w:basedOn w:val="0"/>
    <w:next w:val="55"/>
    <w:link w:val="0"/>
    <w:uiPriority w:val="0"/>
    <w:pPr>
      <w:widowControl w:val="1"/>
      <w:spacing w:before="100" w:beforeLines="0" w:beforeAutospacing="1" w:after="100" w:afterLines="0" w:afterAutospacing="1"/>
      <w:ind w:left="210" w:firstLine="210"/>
      <w:jc w:val="left"/>
    </w:pPr>
    <w:rPr>
      <w:color w:val="000000"/>
      <w:kern w:val="0"/>
    </w:rPr>
  </w:style>
  <w:style w:type="paragraph" w:styleId="56" w:customStyle="1">
    <w:name w:val="sagari22"/>
    <w:basedOn w:val="0"/>
    <w:next w:val="56"/>
    <w:link w:val="0"/>
    <w:uiPriority w:val="0"/>
    <w:pPr>
      <w:widowControl w:val="1"/>
      <w:spacing w:before="100" w:beforeLines="0" w:beforeAutospacing="1" w:after="100" w:afterLines="0" w:afterAutospacing="1"/>
      <w:ind w:left="420" w:firstLine="210"/>
      <w:jc w:val="left"/>
    </w:pPr>
    <w:rPr>
      <w:color w:val="000000"/>
      <w:kern w:val="0"/>
    </w:rPr>
  </w:style>
  <w:style w:type="paragraph" w:styleId="57" w:customStyle="1">
    <w:name w:val="sagari23"/>
    <w:basedOn w:val="0"/>
    <w:next w:val="57"/>
    <w:link w:val="0"/>
    <w:uiPriority w:val="0"/>
    <w:pPr>
      <w:widowControl w:val="1"/>
      <w:spacing w:before="100" w:beforeLines="0" w:beforeAutospacing="1" w:after="100" w:afterLines="0" w:afterAutospacing="1"/>
      <w:ind w:left="630" w:firstLine="210"/>
      <w:jc w:val="left"/>
    </w:pPr>
    <w:rPr>
      <w:color w:val="000000"/>
      <w:kern w:val="0"/>
    </w:rPr>
  </w:style>
  <w:style w:type="paragraph" w:styleId="58" w:customStyle="1">
    <w:name w:val="sagari24"/>
    <w:basedOn w:val="0"/>
    <w:next w:val="58"/>
    <w:link w:val="0"/>
    <w:uiPriority w:val="0"/>
    <w:pPr>
      <w:widowControl w:val="1"/>
      <w:spacing w:before="100" w:beforeLines="0" w:beforeAutospacing="1" w:after="100" w:afterLines="0" w:afterAutospacing="1"/>
      <w:ind w:left="840" w:firstLine="210"/>
      <w:jc w:val="left"/>
    </w:pPr>
    <w:rPr>
      <w:color w:val="000000"/>
      <w:kern w:val="0"/>
    </w:rPr>
  </w:style>
  <w:style w:type="paragraph" w:styleId="59" w:customStyle="1">
    <w:name w:val="sagari25"/>
    <w:basedOn w:val="0"/>
    <w:next w:val="59"/>
    <w:link w:val="0"/>
    <w:uiPriority w:val="0"/>
    <w:pPr>
      <w:widowControl w:val="1"/>
      <w:spacing w:before="100" w:beforeLines="0" w:beforeAutospacing="1" w:after="100" w:afterLines="0" w:afterAutospacing="1"/>
      <w:ind w:left="1050" w:firstLine="210"/>
      <w:jc w:val="left"/>
    </w:pPr>
    <w:rPr>
      <w:color w:val="000000"/>
      <w:kern w:val="0"/>
    </w:rPr>
  </w:style>
  <w:style w:type="paragraph" w:styleId="60" w:customStyle="1">
    <w:name w:val="sagari26"/>
    <w:basedOn w:val="0"/>
    <w:next w:val="60"/>
    <w:link w:val="0"/>
    <w:uiPriority w:val="0"/>
    <w:pPr>
      <w:widowControl w:val="1"/>
      <w:spacing w:before="100" w:beforeLines="0" w:beforeAutospacing="1" w:after="100" w:afterLines="0" w:afterAutospacing="1"/>
      <w:ind w:left="1260" w:firstLine="210"/>
      <w:jc w:val="left"/>
    </w:pPr>
    <w:rPr>
      <w:color w:val="000000"/>
      <w:kern w:val="0"/>
    </w:rPr>
  </w:style>
  <w:style w:type="paragraph" w:styleId="61" w:customStyle="1">
    <w:name w:val="sagari27"/>
    <w:basedOn w:val="0"/>
    <w:next w:val="61"/>
    <w:link w:val="0"/>
    <w:uiPriority w:val="0"/>
    <w:pPr>
      <w:widowControl w:val="1"/>
      <w:spacing w:before="100" w:beforeLines="0" w:beforeAutospacing="1" w:after="100" w:afterLines="0" w:afterAutospacing="1"/>
      <w:ind w:left="1470" w:firstLine="210"/>
      <w:jc w:val="left"/>
    </w:pPr>
    <w:rPr>
      <w:color w:val="000000"/>
      <w:kern w:val="0"/>
    </w:rPr>
  </w:style>
  <w:style w:type="paragraph" w:styleId="62" w:customStyle="1">
    <w:name w:val="sagari28"/>
    <w:basedOn w:val="0"/>
    <w:next w:val="62"/>
    <w:link w:val="0"/>
    <w:uiPriority w:val="0"/>
    <w:pPr>
      <w:widowControl w:val="1"/>
      <w:spacing w:before="100" w:beforeLines="0" w:beforeAutospacing="1" w:after="100" w:afterLines="0" w:afterAutospacing="1"/>
      <w:ind w:left="1680" w:firstLine="210"/>
      <w:jc w:val="left"/>
    </w:pPr>
    <w:rPr>
      <w:color w:val="000000"/>
      <w:kern w:val="0"/>
    </w:rPr>
  </w:style>
  <w:style w:type="paragraph" w:styleId="63" w:customStyle="1">
    <w:name w:val="sagari29"/>
    <w:basedOn w:val="0"/>
    <w:next w:val="63"/>
    <w:link w:val="0"/>
    <w:uiPriority w:val="0"/>
    <w:pPr>
      <w:widowControl w:val="1"/>
      <w:spacing w:before="100" w:beforeLines="0" w:beforeAutospacing="1" w:after="100" w:afterLines="0" w:afterAutospacing="1"/>
      <w:ind w:left="1890" w:firstLine="210"/>
      <w:jc w:val="left"/>
    </w:pPr>
    <w:rPr>
      <w:color w:val="000000"/>
      <w:kern w:val="0"/>
    </w:rPr>
  </w:style>
  <w:style w:type="paragraph" w:styleId="64" w:customStyle="1">
    <w:name w:val="sagari30"/>
    <w:basedOn w:val="0"/>
    <w:next w:val="6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color w:val="000000"/>
      <w:kern w:val="0"/>
    </w:rPr>
  </w:style>
  <w:style w:type="paragraph" w:styleId="65" w:customStyle="1">
    <w:name w:val="sagari31"/>
    <w:basedOn w:val="0"/>
    <w:next w:val="65"/>
    <w:link w:val="0"/>
    <w:uiPriority w:val="0"/>
    <w:pPr>
      <w:widowControl w:val="1"/>
      <w:spacing w:before="100" w:beforeLines="0" w:beforeAutospacing="1" w:after="100" w:afterLines="0" w:afterAutospacing="1"/>
      <w:ind w:left="210"/>
      <w:jc w:val="left"/>
    </w:pPr>
    <w:rPr>
      <w:color w:val="000000"/>
      <w:kern w:val="0"/>
    </w:rPr>
  </w:style>
  <w:style w:type="paragraph" w:styleId="66" w:customStyle="1">
    <w:name w:val="sagari32"/>
    <w:basedOn w:val="0"/>
    <w:next w:val="66"/>
    <w:link w:val="0"/>
    <w:uiPriority w:val="0"/>
    <w:pPr>
      <w:widowControl w:val="1"/>
      <w:spacing w:before="100" w:beforeLines="0" w:beforeAutospacing="1" w:after="100" w:afterLines="0" w:afterAutospacing="1"/>
      <w:ind w:left="420"/>
      <w:jc w:val="left"/>
    </w:pPr>
    <w:rPr>
      <w:color w:val="000000"/>
      <w:kern w:val="0"/>
    </w:rPr>
  </w:style>
  <w:style w:type="paragraph" w:styleId="67" w:customStyle="1">
    <w:name w:val="sagari33"/>
    <w:basedOn w:val="0"/>
    <w:next w:val="67"/>
    <w:link w:val="0"/>
    <w:uiPriority w:val="0"/>
    <w:pPr>
      <w:widowControl w:val="1"/>
      <w:spacing w:before="100" w:beforeLines="0" w:beforeAutospacing="1" w:after="100" w:afterLines="0" w:afterAutospacing="1"/>
      <w:ind w:left="630"/>
      <w:jc w:val="left"/>
    </w:pPr>
    <w:rPr>
      <w:color w:val="000000"/>
      <w:kern w:val="0"/>
    </w:rPr>
  </w:style>
  <w:style w:type="paragraph" w:styleId="68" w:customStyle="1">
    <w:name w:val="sagari34"/>
    <w:basedOn w:val="0"/>
    <w:next w:val="68"/>
    <w:link w:val="0"/>
    <w:uiPriority w:val="0"/>
    <w:pPr>
      <w:widowControl w:val="1"/>
      <w:spacing w:before="100" w:beforeLines="0" w:beforeAutospacing="1" w:after="100" w:afterLines="0" w:afterAutospacing="1"/>
      <w:ind w:left="840"/>
      <w:jc w:val="left"/>
    </w:pPr>
    <w:rPr>
      <w:color w:val="000000"/>
      <w:kern w:val="0"/>
    </w:rPr>
  </w:style>
  <w:style w:type="paragraph" w:styleId="69" w:customStyle="1">
    <w:name w:val="sagari35"/>
    <w:basedOn w:val="0"/>
    <w:next w:val="69"/>
    <w:link w:val="0"/>
    <w:uiPriority w:val="0"/>
    <w:pPr>
      <w:widowControl w:val="1"/>
      <w:spacing w:before="100" w:beforeLines="0" w:beforeAutospacing="1" w:after="100" w:afterLines="0" w:afterAutospacing="1"/>
      <w:ind w:left="1050"/>
      <w:jc w:val="left"/>
    </w:pPr>
    <w:rPr>
      <w:color w:val="000000"/>
      <w:kern w:val="0"/>
    </w:rPr>
  </w:style>
  <w:style w:type="paragraph" w:styleId="70" w:customStyle="1">
    <w:name w:val="sagari36"/>
    <w:basedOn w:val="0"/>
    <w:next w:val="70"/>
    <w:link w:val="0"/>
    <w:uiPriority w:val="0"/>
    <w:pPr>
      <w:widowControl w:val="1"/>
      <w:spacing w:before="100" w:beforeLines="0" w:beforeAutospacing="1" w:after="100" w:afterLines="0" w:afterAutospacing="1"/>
      <w:ind w:left="1260"/>
      <w:jc w:val="left"/>
    </w:pPr>
    <w:rPr>
      <w:color w:val="000000"/>
      <w:kern w:val="0"/>
    </w:rPr>
  </w:style>
  <w:style w:type="paragraph" w:styleId="71" w:customStyle="1">
    <w:name w:val="sagari37"/>
    <w:basedOn w:val="0"/>
    <w:next w:val="71"/>
    <w:link w:val="0"/>
    <w:uiPriority w:val="0"/>
    <w:pPr>
      <w:widowControl w:val="1"/>
      <w:spacing w:before="100" w:beforeLines="0" w:beforeAutospacing="1" w:after="100" w:afterLines="0" w:afterAutospacing="1"/>
      <w:ind w:left="1470"/>
      <w:jc w:val="left"/>
    </w:pPr>
    <w:rPr>
      <w:color w:val="000000"/>
      <w:kern w:val="0"/>
    </w:rPr>
  </w:style>
  <w:style w:type="paragraph" w:styleId="72" w:customStyle="1">
    <w:name w:val="sagari38"/>
    <w:basedOn w:val="0"/>
    <w:next w:val="72"/>
    <w:link w:val="0"/>
    <w:uiPriority w:val="0"/>
    <w:pPr>
      <w:widowControl w:val="1"/>
      <w:spacing w:before="100" w:beforeLines="0" w:beforeAutospacing="1" w:after="100" w:afterLines="0" w:afterAutospacing="1"/>
      <w:ind w:left="1680"/>
      <w:jc w:val="left"/>
    </w:pPr>
    <w:rPr>
      <w:color w:val="000000"/>
      <w:kern w:val="0"/>
    </w:rPr>
  </w:style>
  <w:style w:type="paragraph" w:styleId="73" w:customStyle="1">
    <w:name w:val="sagari39"/>
    <w:basedOn w:val="0"/>
    <w:next w:val="73"/>
    <w:link w:val="0"/>
    <w:uiPriority w:val="0"/>
    <w:pPr>
      <w:widowControl w:val="1"/>
      <w:spacing w:before="100" w:beforeLines="0" w:beforeAutospacing="1" w:after="100" w:afterLines="0" w:afterAutospacing="1"/>
      <w:ind w:left="1890"/>
      <w:jc w:val="left"/>
    </w:pPr>
    <w:rPr>
      <w:color w:val="000000"/>
      <w:kern w:val="0"/>
    </w:rPr>
  </w:style>
  <w:style w:type="paragraph" w:styleId="74" w:customStyle="1">
    <w:name w:val="sagari40"/>
    <w:basedOn w:val="0"/>
    <w:next w:val="7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color w:val="000000"/>
      <w:kern w:val="0"/>
    </w:rPr>
  </w:style>
  <w:style w:type="paragraph" w:styleId="75" w:customStyle="1">
    <w:name w:val="sagari41"/>
    <w:basedOn w:val="0"/>
    <w:next w:val="75"/>
    <w:link w:val="0"/>
    <w:uiPriority w:val="0"/>
    <w:pPr>
      <w:widowControl w:val="1"/>
      <w:spacing w:before="100" w:beforeLines="0" w:beforeAutospacing="1" w:after="100" w:afterLines="0" w:afterAutospacing="1"/>
      <w:ind w:left="1050" w:hanging="840"/>
      <w:jc w:val="left"/>
    </w:pPr>
    <w:rPr>
      <w:color w:val="000000"/>
      <w:kern w:val="0"/>
    </w:rPr>
  </w:style>
  <w:style w:type="paragraph" w:styleId="76" w:customStyle="1">
    <w:name w:val="sagari42"/>
    <w:basedOn w:val="0"/>
    <w:next w:val="76"/>
    <w:link w:val="0"/>
    <w:uiPriority w:val="0"/>
    <w:pPr>
      <w:widowControl w:val="1"/>
      <w:spacing w:before="100" w:beforeLines="0" w:beforeAutospacing="1" w:after="100" w:afterLines="0" w:afterAutospacing="1"/>
      <w:ind w:left="1260" w:hanging="840"/>
      <w:jc w:val="left"/>
    </w:pPr>
    <w:rPr>
      <w:color w:val="000000"/>
      <w:kern w:val="0"/>
    </w:rPr>
  </w:style>
  <w:style w:type="paragraph" w:styleId="77" w:customStyle="1">
    <w:name w:val="sagari43"/>
    <w:basedOn w:val="0"/>
    <w:next w:val="77"/>
    <w:link w:val="0"/>
    <w:uiPriority w:val="0"/>
    <w:pPr>
      <w:widowControl w:val="1"/>
      <w:spacing w:before="100" w:beforeLines="0" w:beforeAutospacing="1" w:after="100" w:afterLines="0" w:afterAutospacing="1"/>
      <w:ind w:left="1470" w:hanging="840"/>
      <w:jc w:val="left"/>
    </w:pPr>
    <w:rPr>
      <w:color w:val="000000"/>
      <w:kern w:val="0"/>
    </w:rPr>
  </w:style>
  <w:style w:type="paragraph" w:styleId="78" w:customStyle="1">
    <w:name w:val="sagari44"/>
    <w:basedOn w:val="0"/>
    <w:next w:val="78"/>
    <w:link w:val="0"/>
    <w:uiPriority w:val="0"/>
    <w:pPr>
      <w:widowControl w:val="1"/>
      <w:spacing w:before="100" w:beforeLines="0" w:beforeAutospacing="1" w:after="100" w:afterLines="0" w:afterAutospacing="1"/>
      <w:ind w:left="1680" w:hanging="840"/>
      <w:jc w:val="left"/>
    </w:pPr>
    <w:rPr>
      <w:color w:val="000000"/>
      <w:kern w:val="0"/>
    </w:rPr>
  </w:style>
  <w:style w:type="paragraph" w:styleId="79" w:customStyle="1">
    <w:name w:val="sagari45"/>
    <w:basedOn w:val="0"/>
    <w:next w:val="79"/>
    <w:link w:val="0"/>
    <w:uiPriority w:val="0"/>
    <w:pPr>
      <w:widowControl w:val="1"/>
      <w:spacing w:before="100" w:beforeLines="0" w:beforeAutospacing="1" w:after="100" w:afterLines="0" w:afterAutospacing="1"/>
      <w:ind w:left="1890" w:hanging="840"/>
      <w:jc w:val="left"/>
    </w:pPr>
    <w:rPr>
      <w:color w:val="000000"/>
      <w:kern w:val="0"/>
    </w:rPr>
  </w:style>
  <w:style w:type="paragraph" w:styleId="80" w:customStyle="1">
    <w:name w:val="sagari46"/>
    <w:basedOn w:val="0"/>
    <w:next w:val="80"/>
    <w:link w:val="0"/>
    <w:uiPriority w:val="0"/>
    <w:pPr>
      <w:widowControl w:val="1"/>
      <w:spacing w:before="100" w:beforeLines="0" w:beforeAutospacing="1" w:after="100" w:afterLines="0" w:afterAutospacing="1"/>
      <w:ind w:left="210"/>
      <w:jc w:val="left"/>
    </w:pPr>
    <w:rPr>
      <w:color w:val="000000"/>
      <w:kern w:val="0"/>
    </w:rPr>
  </w:style>
  <w:style w:type="paragraph" w:styleId="81">
    <w:name w:val="Body Text Indent 2"/>
    <w:basedOn w:val="0"/>
    <w:next w:val="81"/>
    <w:link w:val="82"/>
    <w:uiPriority w:val="0"/>
    <w:pPr>
      <w:kinsoku w:val="0"/>
      <w:ind w:left="292" w:hanging="292" w:hangingChars="100"/>
    </w:pPr>
  </w:style>
  <w:style w:type="character" w:styleId="82" w:customStyle="1">
    <w:name w:val="本文インデント 2 (文字)"/>
    <w:basedOn w:val="10"/>
    <w:next w:val="82"/>
    <w:link w:val="81"/>
    <w:uiPriority w:val="0"/>
    <w:rPr>
      <w:rFonts w:ascii="ＭＳ 明朝" w:hAnsi="ＭＳ 明朝"/>
      <w:kern w:val="2"/>
      <w:sz w:val="24"/>
    </w:rPr>
  </w:style>
  <w:style w:type="paragraph" w:styleId="83">
    <w:name w:val="Body Text"/>
    <w:basedOn w:val="0"/>
    <w:next w:val="83"/>
    <w:link w:val="84"/>
    <w:uiPriority w:val="0"/>
    <w:pPr>
      <w:wordWrap w:val="0"/>
      <w:autoSpaceDE w:val="0"/>
      <w:autoSpaceDN w:val="0"/>
      <w:spacing w:before="32" w:beforeLines="0" w:beforeAutospacing="0" w:after="32" w:afterLines="0" w:afterAutospacing="0" w:line="240" w:lineRule="atLeast"/>
      <w:jc w:val="left"/>
    </w:pPr>
    <w:rPr>
      <w:rFonts w:ascii="Times New Roman" w:hAnsi="Times New Roman"/>
    </w:rPr>
  </w:style>
  <w:style w:type="character" w:styleId="84" w:customStyle="1">
    <w:name w:val="本文 (文字)"/>
    <w:basedOn w:val="10"/>
    <w:next w:val="84"/>
    <w:link w:val="83"/>
    <w:uiPriority w:val="0"/>
    <w:rPr>
      <w:rFonts w:ascii="ＭＳ 明朝" w:hAnsi="ＭＳ 明朝"/>
      <w:kern w:val="2"/>
      <w:sz w:val="24"/>
    </w:rPr>
  </w:style>
  <w:style w:type="paragraph" w:styleId="85">
    <w:name w:val="Balloon Text"/>
    <w:basedOn w:val="0"/>
    <w:next w:val="85"/>
    <w:link w:val="86"/>
    <w:uiPriority w:val="0"/>
    <w:semiHidden/>
    <w:rPr>
      <w:rFonts w:ascii="Arial" w:hAnsi="Arial" w:eastAsia="ＭＳ ゴシック"/>
      <w:sz w:val="18"/>
    </w:rPr>
  </w:style>
  <w:style w:type="character" w:styleId="86" w:customStyle="1">
    <w:name w:val="吹き出し (文字)"/>
    <w:basedOn w:val="10"/>
    <w:next w:val="86"/>
    <w:link w:val="85"/>
    <w:uiPriority w:val="0"/>
    <w:rPr>
      <w:rFonts w:asciiTheme="majorHAnsi" w:hAnsiTheme="majorHAnsi" w:eastAsiaTheme="majorEastAsia"/>
      <w:kern w:val="2"/>
      <w:sz w:val="18"/>
    </w:rPr>
  </w:style>
  <w:style w:type="paragraph" w:styleId="87">
    <w:name w:val="header"/>
    <w:basedOn w:val="0"/>
    <w:next w:val="87"/>
    <w:link w:val="8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88" w:customStyle="1">
    <w:name w:val="ヘッダー (文字)"/>
    <w:basedOn w:val="10"/>
    <w:next w:val="88"/>
    <w:link w:val="87"/>
    <w:uiPriority w:val="0"/>
    <w:rPr>
      <w:rFonts w:ascii="ＭＳ 明朝" w:hAnsi="ＭＳ 明朝"/>
      <w:kern w:val="2"/>
      <w:sz w:val="24"/>
    </w:rPr>
  </w:style>
  <w:style w:type="paragraph" w:styleId="89">
    <w:name w:val="footer"/>
    <w:basedOn w:val="0"/>
    <w:next w:val="89"/>
    <w:link w:val="9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0" w:customStyle="1">
    <w:name w:val="フッター (文字)"/>
    <w:basedOn w:val="10"/>
    <w:next w:val="90"/>
    <w:link w:val="89"/>
    <w:uiPriority w:val="0"/>
    <w:rPr>
      <w:rFonts w:ascii="ＭＳ 明朝" w:hAnsi="ＭＳ 明朝"/>
      <w:kern w:val="2"/>
      <w:sz w:val="24"/>
    </w:rPr>
  </w:style>
  <w:style w:type="character" w:styleId="91">
    <w:name w:val="footnote reference"/>
    <w:basedOn w:val="10"/>
    <w:next w:val="91"/>
    <w:link w:val="0"/>
    <w:uiPriority w:val="0"/>
    <w:semiHidden/>
    <w:rPr>
      <w:vertAlign w:val="superscript"/>
    </w:rPr>
  </w:style>
  <w:style w:type="character" w:styleId="92">
    <w:name w:val="endnote reference"/>
    <w:basedOn w:val="10"/>
    <w:next w:val="92"/>
    <w:link w:val="0"/>
    <w:uiPriority w:val="0"/>
    <w:semiHidden/>
    <w:rPr>
      <w:vertAlign w:val="superscript"/>
    </w:rPr>
  </w:style>
  <w:style w:type="table" w:styleId="93">
    <w:name w:val="Table Grid"/>
    <w:basedOn w:val="11"/>
    <w:next w:val="9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2</Pages>
  <Words>3</Words>
  <Characters>755</Characters>
  <Application>JUST Note</Application>
  <Lines>321</Lines>
  <Paragraphs>85</Paragraphs>
  <CharactersWithSpaces>897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広瀬　杏奈</dc:creator>
  <cp:lastModifiedBy>池田　莉里花</cp:lastModifiedBy>
  <cp:lastPrinted>2025-10-17T06:54:02Z</cp:lastPrinted>
  <dcterms:created xsi:type="dcterms:W3CDTF">2022-05-18T05:49:00Z</dcterms:created>
  <dcterms:modified xsi:type="dcterms:W3CDTF">2025-10-17T06:54:50Z</dcterms:modified>
  <cp:revision>16</cp:revision>
</cp:coreProperties>
</file>