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F2A3D" w14:textId="77777777" w:rsidR="007E2048" w:rsidRPr="00F25498" w:rsidRDefault="007E2048" w:rsidP="007E2048">
      <w:pPr>
        <w:snapToGrid w:val="0"/>
        <w:jc w:val="center"/>
        <w:rPr>
          <w:rFonts w:ascii="ＭＳ Ｐゴシック" w:eastAsia="ＭＳ Ｐゴシック" w:hAnsi="ＭＳ Ｐゴシック"/>
          <w:b/>
          <w:sz w:val="36"/>
        </w:rPr>
      </w:pPr>
      <w:r w:rsidRPr="00F25498">
        <w:rPr>
          <w:rFonts w:ascii="ＭＳ Ｐゴシック" w:eastAsia="ＭＳ Ｐゴシック" w:hAnsi="ＭＳ Ｐゴシック" w:hint="eastAsia"/>
          <w:b/>
          <w:sz w:val="36"/>
        </w:rPr>
        <w:t>出店申請書・販売内容</w:t>
      </w:r>
    </w:p>
    <w:p w14:paraId="77E45E58" w14:textId="77777777" w:rsidR="007E2048" w:rsidRPr="00F25498" w:rsidRDefault="007E2048" w:rsidP="007E2048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25498">
        <w:rPr>
          <w:rFonts w:ascii="ＭＳ Ｐゴシック" w:eastAsia="ＭＳ Ｐゴシック" w:hAnsi="ＭＳ Ｐゴシック" w:hint="eastAsia"/>
          <w:b/>
          <w:sz w:val="24"/>
          <w:szCs w:val="24"/>
        </w:rPr>
        <w:t>※各店舗 申請書の提出は必須です　（提出締切：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１/２８（金）</w:t>
      </w:r>
      <w:r w:rsidRPr="00F25498">
        <w:rPr>
          <w:rFonts w:ascii="ＭＳ Ｐゴシック" w:eastAsia="ＭＳ Ｐゴシック" w:hAnsi="ＭＳ Ｐゴシック" w:hint="eastAsia"/>
          <w:b/>
          <w:sz w:val="24"/>
          <w:szCs w:val="24"/>
        </w:rPr>
        <w:t>必着）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7"/>
        <w:gridCol w:w="2434"/>
        <w:gridCol w:w="2437"/>
      </w:tblGrid>
      <w:tr w:rsidR="007E2048" w:rsidRPr="00F25498" w14:paraId="77603D97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0F043D4C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希望ブース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30B052AB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物販ブース　・　調理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テント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キッチンカー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7E2048" w:rsidRPr="00F25498" w14:paraId="5394FE0A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4227B108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申請店舗名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07BF5E65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048" w:rsidRPr="00F25498" w14:paraId="17008308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15E2AC10" w14:textId="77777777" w:rsidR="007E204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代表者名（当日責任者）</w:t>
            </w:r>
          </w:p>
          <w:p w14:paraId="33EFA0E7" w14:textId="77777777" w:rsidR="007E2048" w:rsidRPr="009902B5" w:rsidRDefault="007E2048" w:rsidP="009F12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0AFC9583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048" w:rsidRPr="00F25498" w14:paraId="7D26F58E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09AF857A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連絡先（携帯）</w:t>
            </w: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2437" w:type="dxa"/>
          </w:tcPr>
          <w:p w14:paraId="2DA05C4F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7C020502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AX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2437" w:type="dxa"/>
          </w:tcPr>
          <w:p w14:paraId="74871469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048" w:rsidRPr="00F25498" w14:paraId="48ECF1E7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5AA73AB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5C83D771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048" w:rsidRPr="00F25498" w14:paraId="1C7357E8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4508FB51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9E287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取扱商品の概要</w:t>
            </w:r>
          </w:p>
          <w:p w14:paraId="428264F9" w14:textId="77777777" w:rsidR="007E204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※告知チラシに掲載</w:t>
            </w:r>
          </w:p>
          <w:p w14:paraId="1F6869D8" w14:textId="77777777" w:rsidR="007E2048" w:rsidRPr="009902B5" w:rsidRDefault="007E2048" w:rsidP="009F12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03B13E97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BAE665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258BBB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6E5302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048" w:rsidRPr="00F25498" w14:paraId="71C51125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10003381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アルコール提供の有無</w:t>
            </w:r>
          </w:p>
        </w:tc>
        <w:tc>
          <w:tcPr>
            <w:tcW w:w="2437" w:type="dxa"/>
          </w:tcPr>
          <w:p w14:paraId="72C495A1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7AAD4369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生もの提供の有無</w:t>
            </w:r>
          </w:p>
        </w:tc>
        <w:tc>
          <w:tcPr>
            <w:tcW w:w="2437" w:type="dxa"/>
          </w:tcPr>
          <w:p w14:paraId="64001225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</w:tr>
      <w:tr w:rsidR="007E2048" w:rsidRPr="00F25498" w14:paraId="167D1CC8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302FB460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火気使用の有無</w:t>
            </w:r>
          </w:p>
        </w:tc>
        <w:tc>
          <w:tcPr>
            <w:tcW w:w="2437" w:type="dxa"/>
          </w:tcPr>
          <w:p w14:paraId="31278B2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電気　・　ガス　・　炭火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55118366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保健所との手続き</w:t>
            </w:r>
          </w:p>
        </w:tc>
        <w:tc>
          <w:tcPr>
            <w:tcW w:w="2437" w:type="dxa"/>
          </w:tcPr>
          <w:p w14:paraId="1BEAB70D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済　・　予定（　/　まで）</w:t>
            </w:r>
          </w:p>
        </w:tc>
      </w:tr>
      <w:tr w:rsidR="007E2048" w:rsidRPr="00F25498" w14:paraId="55A64B90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58C5DAD4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持込電気機器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3968DD5E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数量</w:t>
            </w:r>
          </w:p>
        </w:tc>
        <w:tc>
          <w:tcPr>
            <w:tcW w:w="4871" w:type="dxa"/>
            <w:gridSpan w:val="2"/>
            <w:shd w:val="clear" w:color="auto" w:fill="D9D9D9" w:themeFill="background1" w:themeFillShade="D9"/>
          </w:tcPr>
          <w:p w14:paraId="07013DA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詳細</w:t>
            </w:r>
          </w:p>
        </w:tc>
      </w:tr>
      <w:tr w:rsidR="007E2048" w:rsidRPr="00F25498" w14:paraId="4111B76D" w14:textId="77777777" w:rsidTr="009F12D3">
        <w:tc>
          <w:tcPr>
            <w:tcW w:w="2434" w:type="dxa"/>
          </w:tcPr>
          <w:p w14:paraId="67ADB9BD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2437" w:type="dxa"/>
          </w:tcPr>
          <w:p w14:paraId="0EBB6D1E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4755C920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100ｖ　　　　　　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W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A</w:t>
            </w:r>
          </w:p>
        </w:tc>
      </w:tr>
      <w:tr w:rsidR="007E2048" w:rsidRPr="00F25498" w14:paraId="0867E5C4" w14:textId="77777777" w:rsidTr="009F12D3">
        <w:tc>
          <w:tcPr>
            <w:tcW w:w="2434" w:type="dxa"/>
          </w:tcPr>
          <w:p w14:paraId="5FB6B287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437" w:type="dxa"/>
          </w:tcPr>
          <w:p w14:paraId="7EEBCE63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3759BB01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100ｖ　　　　　　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W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A</w:t>
            </w:r>
          </w:p>
        </w:tc>
      </w:tr>
      <w:tr w:rsidR="007E2048" w:rsidRPr="00F25498" w14:paraId="6BC283A8" w14:textId="77777777" w:rsidTr="009F12D3">
        <w:tc>
          <w:tcPr>
            <w:tcW w:w="2434" w:type="dxa"/>
          </w:tcPr>
          <w:p w14:paraId="14E63FDC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2437" w:type="dxa"/>
          </w:tcPr>
          <w:p w14:paraId="602CA27A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2B620E12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100ｖ　　　　　　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W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A</w:t>
            </w:r>
          </w:p>
        </w:tc>
      </w:tr>
      <w:tr w:rsidR="007E2048" w:rsidRPr="00F25498" w14:paraId="1990BC5D" w14:textId="77777777" w:rsidTr="009F12D3">
        <w:tc>
          <w:tcPr>
            <w:tcW w:w="4871" w:type="dxa"/>
            <w:gridSpan w:val="2"/>
          </w:tcPr>
          <w:p w14:paraId="2041A9F0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4871" w:type="dxa"/>
            <w:gridSpan w:val="2"/>
          </w:tcPr>
          <w:p w14:paraId="122110DD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100ｖ　　　　　　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W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A</w:t>
            </w:r>
          </w:p>
        </w:tc>
      </w:tr>
      <w:tr w:rsidR="007E2048" w:rsidRPr="00F25498" w14:paraId="43687BE4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6096F999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持込ガス機器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1AF25D2B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数量</w:t>
            </w:r>
          </w:p>
        </w:tc>
        <w:tc>
          <w:tcPr>
            <w:tcW w:w="4871" w:type="dxa"/>
            <w:gridSpan w:val="2"/>
            <w:shd w:val="clear" w:color="auto" w:fill="D9D9D9" w:themeFill="background1" w:themeFillShade="D9"/>
          </w:tcPr>
          <w:p w14:paraId="5EECF464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7E2048" w:rsidRPr="00F25498" w14:paraId="2D1AB24B" w14:textId="77777777" w:rsidTr="009F12D3">
        <w:tc>
          <w:tcPr>
            <w:tcW w:w="2434" w:type="dxa"/>
          </w:tcPr>
          <w:p w14:paraId="1A65B252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2437" w:type="dxa"/>
          </w:tcPr>
          <w:p w14:paraId="4A76BB1F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47F56B1A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火気タイプ：　　　　　　　火気のサイズ：　　　　kg</w:t>
            </w:r>
          </w:p>
        </w:tc>
      </w:tr>
      <w:tr w:rsidR="007E2048" w:rsidRPr="00F25498" w14:paraId="581F86E4" w14:textId="77777777" w:rsidTr="009F12D3">
        <w:tc>
          <w:tcPr>
            <w:tcW w:w="2434" w:type="dxa"/>
          </w:tcPr>
          <w:p w14:paraId="7436A5A9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437" w:type="dxa"/>
          </w:tcPr>
          <w:p w14:paraId="6F7E29FF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561E012A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火気タイプ：　　　　　　　火気のサイズ：　　　　kg</w:t>
            </w:r>
          </w:p>
        </w:tc>
      </w:tr>
      <w:tr w:rsidR="007E2048" w:rsidRPr="00F25498" w14:paraId="0F3B6BBA" w14:textId="77777777" w:rsidTr="009F12D3">
        <w:tc>
          <w:tcPr>
            <w:tcW w:w="2434" w:type="dxa"/>
          </w:tcPr>
          <w:p w14:paraId="4C86C27A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2437" w:type="dxa"/>
          </w:tcPr>
          <w:p w14:paraId="68DFA081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661D5B10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火気タイプ：　　　　　　　火気のサイズ：　　　　kg</w:t>
            </w:r>
          </w:p>
        </w:tc>
      </w:tr>
      <w:tr w:rsidR="007E2048" w:rsidRPr="00F25498" w14:paraId="1F16CB9D" w14:textId="77777777" w:rsidTr="009F12D3">
        <w:tc>
          <w:tcPr>
            <w:tcW w:w="4871" w:type="dxa"/>
            <w:gridSpan w:val="2"/>
          </w:tcPr>
          <w:p w14:paraId="75A07C29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4871" w:type="dxa"/>
            <w:gridSpan w:val="2"/>
          </w:tcPr>
          <w:p w14:paraId="28C8169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ｋｇ</w:t>
            </w:r>
          </w:p>
        </w:tc>
      </w:tr>
      <w:tr w:rsidR="007E2048" w:rsidRPr="00F25498" w14:paraId="0ACC3B34" w14:textId="77777777" w:rsidTr="009F12D3">
        <w:tc>
          <w:tcPr>
            <w:tcW w:w="9742" w:type="dxa"/>
            <w:gridSpan w:val="4"/>
            <w:shd w:val="clear" w:color="auto" w:fill="D9D9D9" w:themeFill="background1" w:themeFillShade="D9"/>
          </w:tcPr>
          <w:p w14:paraId="488E0114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施設配置図</w:t>
            </w:r>
          </w:p>
        </w:tc>
      </w:tr>
      <w:tr w:rsidR="007E2048" w:rsidRPr="00F25498" w14:paraId="786CC153" w14:textId="77777777" w:rsidTr="009F12D3">
        <w:trPr>
          <w:trHeight w:val="3118"/>
        </w:trPr>
        <w:tc>
          <w:tcPr>
            <w:tcW w:w="9742" w:type="dxa"/>
            <w:gridSpan w:val="4"/>
          </w:tcPr>
          <w:p w14:paraId="5807F2AF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＜正面＞</w:t>
            </w:r>
          </w:p>
          <w:p w14:paraId="43F617A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2F5AFEA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6A8CD5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A9A5A4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444B62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0CE165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32F9DA9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C01830" w14:textId="77777777" w:rsidR="007E2048" w:rsidRPr="00F25498" w:rsidRDefault="007E2048" w:rsidP="009F12D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※火気を使用する場合は機器のレイアウト、消火器の位置を記載ください。</w:t>
            </w:r>
          </w:p>
        </w:tc>
      </w:tr>
    </w:tbl>
    <w:p w14:paraId="7F418FD3" w14:textId="77777777" w:rsidR="007E2048" w:rsidRPr="00F25498" w:rsidRDefault="007E2048" w:rsidP="007E204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25498">
        <w:rPr>
          <w:rFonts w:ascii="ＭＳ Ｐゴシック" w:eastAsia="ＭＳ Ｐゴシック" w:hAnsi="ＭＳ Ｐゴシック" w:hint="eastAsia"/>
          <w:sz w:val="22"/>
        </w:rPr>
        <w:t xml:space="preserve">【提出先】　</w:t>
      </w:r>
      <w:r w:rsidRPr="00F25498">
        <w:rPr>
          <w:rFonts w:ascii="ＭＳ Ｐゴシック" w:eastAsia="ＭＳ Ｐゴシック" w:hAnsi="ＭＳ Ｐゴシック" w:hint="eastAsia"/>
          <w:b/>
          <w:sz w:val="24"/>
          <w:szCs w:val="24"/>
        </w:rPr>
        <w:t>提出締切：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１/２８（金）</w:t>
      </w:r>
      <w:r w:rsidRPr="00F25498">
        <w:rPr>
          <w:rFonts w:ascii="ＭＳ Ｐゴシック" w:eastAsia="ＭＳ Ｐゴシック" w:hAnsi="ＭＳ Ｐゴシック" w:hint="eastAsia"/>
          <w:b/>
          <w:sz w:val="24"/>
          <w:szCs w:val="24"/>
        </w:rPr>
        <w:t>必着</w:t>
      </w:r>
    </w:p>
    <w:p w14:paraId="11378977" w14:textId="77777777" w:rsidR="007E2048" w:rsidRPr="00F25498" w:rsidRDefault="007E2048" w:rsidP="007E2048">
      <w:pPr>
        <w:ind w:firstLineChars="450" w:firstLine="990"/>
        <w:rPr>
          <w:rFonts w:ascii="ＭＳ Ｐゴシック" w:eastAsia="ＭＳ Ｐゴシック" w:hAnsi="ＭＳ Ｐゴシック"/>
          <w:sz w:val="22"/>
        </w:rPr>
      </w:pPr>
      <w:r w:rsidRPr="00F25498">
        <w:rPr>
          <w:rFonts w:ascii="ＭＳ Ｐゴシック" w:eastAsia="ＭＳ Ｐゴシック" w:hAnsi="ＭＳ Ｐゴシック" w:hint="eastAsia"/>
          <w:sz w:val="22"/>
        </w:rPr>
        <w:t xml:space="preserve">株式会社新日本コンサルタント　</w:t>
      </w:r>
      <w:r>
        <w:rPr>
          <w:rFonts w:ascii="ＭＳ Ｐゴシック" w:eastAsia="ＭＳ Ｐゴシック" w:hAnsi="ＭＳ Ｐゴシック" w:hint="eastAsia"/>
          <w:sz w:val="22"/>
        </w:rPr>
        <w:t>石倉</w:t>
      </w:r>
    </w:p>
    <w:p w14:paraId="1AA15ECB" w14:textId="77777777" w:rsidR="007E2048" w:rsidRPr="00F25498" w:rsidRDefault="007E2048" w:rsidP="007E2048">
      <w:pPr>
        <w:ind w:right="880" w:firstLineChars="450" w:firstLine="990"/>
        <w:rPr>
          <w:rStyle w:val="ab"/>
          <w:rFonts w:ascii="ＭＳ Ｐゴシック" w:eastAsia="ＭＳ Ｐゴシック" w:hAnsi="ＭＳ Ｐゴシック"/>
          <w:color w:val="000000" w:themeColor="text1"/>
          <w:sz w:val="22"/>
          <w:u w:val="none"/>
        </w:rPr>
      </w:pPr>
      <w:r w:rsidRPr="00F25498">
        <w:rPr>
          <w:rFonts w:ascii="ＭＳ Ｐゴシック" w:eastAsia="ＭＳ Ｐゴシック" w:hAnsi="ＭＳ Ｐゴシック" w:hint="eastAsia"/>
          <w:color w:val="000000" w:themeColor="text1"/>
          <w:sz w:val="22"/>
        </w:rPr>
        <w:t>E-mail：</w:t>
      </w:r>
      <w:r w:rsidRPr="00B875C7">
        <w:rPr>
          <w:rFonts w:ascii="ＭＳ Ｐゴシック" w:eastAsia="ＭＳ Ｐゴシック" w:hAnsi="ＭＳ Ｐゴシック"/>
          <w:color w:val="000000" w:themeColor="text1"/>
          <w:sz w:val="22"/>
        </w:rPr>
        <w:t>Toyama_yozoraekimichi_NiX@shinnihon-cst.co.jp</w:t>
      </w:r>
      <w:r w:rsidRPr="008700E1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/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 xml:space="preserve"> </w:t>
      </w: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F</w:t>
      </w:r>
      <w:r w:rsidRPr="00F25498">
        <w:rPr>
          <w:rStyle w:val="ab"/>
          <w:rFonts w:ascii="ＭＳ Ｐゴシック" w:eastAsia="ＭＳ Ｐゴシック" w:hAnsi="ＭＳ Ｐゴシック"/>
          <w:color w:val="000000" w:themeColor="text1"/>
          <w:sz w:val="22"/>
          <w:u w:val="none"/>
        </w:rPr>
        <w:t>AX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：</w:t>
      </w: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0</w:t>
      </w:r>
      <w:r w:rsidRPr="00F25498">
        <w:rPr>
          <w:rStyle w:val="ab"/>
          <w:rFonts w:ascii="ＭＳ Ｐゴシック" w:eastAsia="ＭＳ Ｐゴシック" w:hAnsi="ＭＳ Ｐゴシック"/>
          <w:color w:val="000000" w:themeColor="text1"/>
          <w:sz w:val="22"/>
          <w:u w:val="none"/>
        </w:rPr>
        <w:t>76-464-66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91</w:t>
      </w:r>
    </w:p>
    <w:p w14:paraId="0E325368" w14:textId="0E3AD224" w:rsidR="00331899" w:rsidRPr="007E2048" w:rsidRDefault="007E2048" w:rsidP="007E2048">
      <w:pPr>
        <w:ind w:right="880" w:firstLineChars="400" w:firstLine="880"/>
        <w:rPr>
          <w:rFonts w:ascii="ＭＳ Ｐゴシック" w:eastAsia="ＭＳ Ｐゴシック" w:hAnsi="ＭＳ Ｐゴシック" w:hint="eastAsia"/>
          <w:color w:val="000000" w:themeColor="text1"/>
          <w:sz w:val="22"/>
        </w:rPr>
      </w:pP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※申し込み多数の場合は出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店</w:t>
      </w: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内容を踏まえて調整させていただく場合があります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。</w:t>
      </w:r>
      <w:bookmarkStart w:id="0" w:name="_GoBack"/>
      <w:bookmarkEnd w:id="0"/>
    </w:p>
    <w:sectPr w:rsidR="00331899" w:rsidRPr="007E2048" w:rsidSect="009C1468">
      <w:footerReference w:type="default" r:id="rId8"/>
      <w:pgSz w:w="11906" w:h="16838" w:code="9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171F" w14:textId="77777777" w:rsidR="000001AE" w:rsidRDefault="000001AE" w:rsidP="00DD6CFD">
      <w:r>
        <w:separator/>
      </w:r>
    </w:p>
  </w:endnote>
  <w:endnote w:type="continuationSeparator" w:id="0">
    <w:p w14:paraId="265F4550" w14:textId="77777777" w:rsidR="000001AE" w:rsidRDefault="000001AE" w:rsidP="00DD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24578" w14:textId="77777777" w:rsidR="000001AE" w:rsidRDefault="00000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D1F1" w14:textId="77777777" w:rsidR="000001AE" w:rsidRDefault="000001AE" w:rsidP="00DD6CFD">
      <w:r>
        <w:separator/>
      </w:r>
    </w:p>
  </w:footnote>
  <w:footnote w:type="continuationSeparator" w:id="0">
    <w:p w14:paraId="313B9BAE" w14:textId="77777777" w:rsidR="000001AE" w:rsidRDefault="000001AE" w:rsidP="00DD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F58"/>
    <w:multiLevelType w:val="hybridMultilevel"/>
    <w:tmpl w:val="832250C6"/>
    <w:lvl w:ilvl="0" w:tplc="C57CB12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572E4"/>
    <w:multiLevelType w:val="hybridMultilevel"/>
    <w:tmpl w:val="0A023246"/>
    <w:lvl w:ilvl="0" w:tplc="440A84B2">
      <w:start w:val="5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011585"/>
    <w:multiLevelType w:val="hybridMultilevel"/>
    <w:tmpl w:val="46A6C200"/>
    <w:lvl w:ilvl="0" w:tplc="BF0A68A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34"/>
    <w:rsid w:val="000001AE"/>
    <w:rsid w:val="000262DB"/>
    <w:rsid w:val="0003026D"/>
    <w:rsid w:val="00060A08"/>
    <w:rsid w:val="000877EC"/>
    <w:rsid w:val="000C7670"/>
    <w:rsid w:val="000D63DC"/>
    <w:rsid w:val="000E0D2F"/>
    <w:rsid w:val="000F6AF2"/>
    <w:rsid w:val="00113029"/>
    <w:rsid w:val="00116629"/>
    <w:rsid w:val="00117F01"/>
    <w:rsid w:val="00135266"/>
    <w:rsid w:val="00146654"/>
    <w:rsid w:val="00161A13"/>
    <w:rsid w:val="001633D9"/>
    <w:rsid w:val="00167907"/>
    <w:rsid w:val="00171919"/>
    <w:rsid w:val="00172D8E"/>
    <w:rsid w:val="0018715A"/>
    <w:rsid w:val="001910DC"/>
    <w:rsid w:val="001B141D"/>
    <w:rsid w:val="001C3F9F"/>
    <w:rsid w:val="001C574B"/>
    <w:rsid w:val="001C7A09"/>
    <w:rsid w:val="00210FB5"/>
    <w:rsid w:val="00225888"/>
    <w:rsid w:val="00266147"/>
    <w:rsid w:val="002C0C23"/>
    <w:rsid w:val="002C58A5"/>
    <w:rsid w:val="002F103E"/>
    <w:rsid w:val="0031387F"/>
    <w:rsid w:val="00331899"/>
    <w:rsid w:val="00346FA4"/>
    <w:rsid w:val="00353373"/>
    <w:rsid w:val="003623CF"/>
    <w:rsid w:val="00374548"/>
    <w:rsid w:val="003F2461"/>
    <w:rsid w:val="00423B6A"/>
    <w:rsid w:val="0043165C"/>
    <w:rsid w:val="00431EC3"/>
    <w:rsid w:val="0043799D"/>
    <w:rsid w:val="004478C5"/>
    <w:rsid w:val="0049041E"/>
    <w:rsid w:val="004A2BDA"/>
    <w:rsid w:val="004D5B18"/>
    <w:rsid w:val="004D7037"/>
    <w:rsid w:val="00504B69"/>
    <w:rsid w:val="0054370B"/>
    <w:rsid w:val="0054614F"/>
    <w:rsid w:val="005567A6"/>
    <w:rsid w:val="00571409"/>
    <w:rsid w:val="0059335D"/>
    <w:rsid w:val="005B51D9"/>
    <w:rsid w:val="005E09B5"/>
    <w:rsid w:val="006042E9"/>
    <w:rsid w:val="0061001D"/>
    <w:rsid w:val="00615D77"/>
    <w:rsid w:val="00622334"/>
    <w:rsid w:val="0063115C"/>
    <w:rsid w:val="00650B67"/>
    <w:rsid w:val="006A2052"/>
    <w:rsid w:val="006C25A7"/>
    <w:rsid w:val="0071570C"/>
    <w:rsid w:val="0074096E"/>
    <w:rsid w:val="00772DCA"/>
    <w:rsid w:val="007731F2"/>
    <w:rsid w:val="00780749"/>
    <w:rsid w:val="007A5CEE"/>
    <w:rsid w:val="007D59C6"/>
    <w:rsid w:val="007E2048"/>
    <w:rsid w:val="007E361A"/>
    <w:rsid w:val="007F04E2"/>
    <w:rsid w:val="007F090B"/>
    <w:rsid w:val="0080000D"/>
    <w:rsid w:val="00800ABC"/>
    <w:rsid w:val="00801407"/>
    <w:rsid w:val="00803076"/>
    <w:rsid w:val="00821894"/>
    <w:rsid w:val="008700E1"/>
    <w:rsid w:val="00880BF9"/>
    <w:rsid w:val="00886E11"/>
    <w:rsid w:val="008A79E9"/>
    <w:rsid w:val="008D1069"/>
    <w:rsid w:val="00921B56"/>
    <w:rsid w:val="00923113"/>
    <w:rsid w:val="00944BCD"/>
    <w:rsid w:val="00957E02"/>
    <w:rsid w:val="00972F03"/>
    <w:rsid w:val="00977632"/>
    <w:rsid w:val="009902B5"/>
    <w:rsid w:val="009966D2"/>
    <w:rsid w:val="009A4B42"/>
    <w:rsid w:val="009C1468"/>
    <w:rsid w:val="009D3DF6"/>
    <w:rsid w:val="009F7D80"/>
    <w:rsid w:val="00A1121A"/>
    <w:rsid w:val="00A139D1"/>
    <w:rsid w:val="00A76E14"/>
    <w:rsid w:val="00AA3631"/>
    <w:rsid w:val="00AB3E23"/>
    <w:rsid w:val="00AB57EC"/>
    <w:rsid w:val="00AB7B20"/>
    <w:rsid w:val="00AC4622"/>
    <w:rsid w:val="00AF214C"/>
    <w:rsid w:val="00B412BF"/>
    <w:rsid w:val="00B42F2B"/>
    <w:rsid w:val="00B672EA"/>
    <w:rsid w:val="00B875C7"/>
    <w:rsid w:val="00BA6A5F"/>
    <w:rsid w:val="00BC1A68"/>
    <w:rsid w:val="00BE7485"/>
    <w:rsid w:val="00C00E34"/>
    <w:rsid w:val="00C30409"/>
    <w:rsid w:val="00C51DBD"/>
    <w:rsid w:val="00C95EB5"/>
    <w:rsid w:val="00CB1101"/>
    <w:rsid w:val="00CC3942"/>
    <w:rsid w:val="00CE10B0"/>
    <w:rsid w:val="00CF7BF7"/>
    <w:rsid w:val="00D1662B"/>
    <w:rsid w:val="00D233AE"/>
    <w:rsid w:val="00D41163"/>
    <w:rsid w:val="00D62EBE"/>
    <w:rsid w:val="00DA4AAE"/>
    <w:rsid w:val="00DA5B0F"/>
    <w:rsid w:val="00DD1FF2"/>
    <w:rsid w:val="00DD6CFD"/>
    <w:rsid w:val="00E053A5"/>
    <w:rsid w:val="00E07814"/>
    <w:rsid w:val="00E1418D"/>
    <w:rsid w:val="00E30517"/>
    <w:rsid w:val="00E33A93"/>
    <w:rsid w:val="00E453F0"/>
    <w:rsid w:val="00E615D6"/>
    <w:rsid w:val="00E70D80"/>
    <w:rsid w:val="00E7237A"/>
    <w:rsid w:val="00E74CC5"/>
    <w:rsid w:val="00E80ADD"/>
    <w:rsid w:val="00EF3E0A"/>
    <w:rsid w:val="00EF79D6"/>
    <w:rsid w:val="00F02C5E"/>
    <w:rsid w:val="00F25498"/>
    <w:rsid w:val="00F368EC"/>
    <w:rsid w:val="00F67736"/>
    <w:rsid w:val="00FB405D"/>
    <w:rsid w:val="00FC7142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16969"/>
  <w15:chartTrackingRefBased/>
  <w15:docId w15:val="{4780974D-B806-4009-B8DE-AE6900B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2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6CFD"/>
  </w:style>
  <w:style w:type="paragraph" w:styleId="a8">
    <w:name w:val="footer"/>
    <w:basedOn w:val="a"/>
    <w:link w:val="a9"/>
    <w:uiPriority w:val="99"/>
    <w:unhideWhenUsed/>
    <w:rsid w:val="00DD6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6CFD"/>
  </w:style>
  <w:style w:type="paragraph" w:styleId="aa">
    <w:name w:val="List Paragraph"/>
    <w:basedOn w:val="a"/>
    <w:uiPriority w:val="34"/>
    <w:qFormat/>
    <w:rsid w:val="00E453F0"/>
    <w:pPr>
      <w:ind w:leftChars="400" w:left="840"/>
    </w:pPr>
  </w:style>
  <w:style w:type="character" w:styleId="ab">
    <w:name w:val="Hyperlink"/>
    <w:basedOn w:val="a0"/>
    <w:uiPriority w:val="99"/>
    <w:unhideWhenUsed/>
    <w:rsid w:val="0003026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3026D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C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8B17-6166-4113-B15B-CB24ECC4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67B445AD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友太朗</dc:creator>
  <cp:lastModifiedBy>高田　友太朗</cp:lastModifiedBy>
  <cp:revision>2</cp:revision>
  <dcterms:created xsi:type="dcterms:W3CDTF">2022-01-04T06:53:00Z</dcterms:created>
  <dcterms:modified xsi:type="dcterms:W3CDTF">2022-01-04T06:53:00Z</dcterms:modified>
</cp:coreProperties>
</file>