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様式第５号（第８条関係）</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富山市公共交通沿線リフォーム事業計画地位承継承認申請書</w:t>
      </w:r>
    </w:p>
    <w:p>
      <w:pPr>
        <w:pStyle w:val="0"/>
        <w:ind w:left="480" w:hanging="480" w:hangingChars="200"/>
        <w:jc w:val="right"/>
        <w:rPr>
          <w:rFonts w:hint="eastAsia" w:ascii="BIZ UD明朝 Medium" w:hAnsi="BIZ UD明朝 Medium" w:eastAsia="BIZ UD明朝 Medium"/>
          <w:sz w:val="24"/>
        </w:rPr>
      </w:pPr>
    </w:p>
    <w:p>
      <w:pPr>
        <w:pStyle w:val="0"/>
        <w:ind w:left="480" w:hanging="480" w:hangingChars="20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ind w:left="480" w:hanging="480" w:hangingChars="20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ind w:left="480" w:hanging="480" w:hangingChars="200"/>
        <w:rPr>
          <w:rFonts w:hint="eastAsia" w:ascii="BIZ UD明朝 Medium" w:hAnsi="BIZ UD明朝 Medium" w:eastAsia="BIZ UD明朝 Medium"/>
          <w:sz w:val="24"/>
        </w:rPr>
      </w:pPr>
    </w:p>
    <w:p>
      <w:pPr>
        <w:pStyle w:val="0"/>
        <w:ind w:left="480" w:hanging="480" w:hangingChars="200"/>
        <w:jc w:val="center"/>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p>
    <w:p>
      <w:pPr>
        <w:pStyle w:val="0"/>
        <w:ind w:left="480" w:hanging="480" w:hangingChars="200"/>
        <w:jc w:val="center"/>
        <w:rPr>
          <w:rFonts w:hint="eastAsia" w:ascii="BIZ UD明朝 Medium" w:hAnsi="BIZ UD明朝 Medium" w:eastAsia="BIZ UD明朝 Medium"/>
          <w:sz w:val="24"/>
        </w:rPr>
      </w:pPr>
      <w:r>
        <w:rPr>
          <w:rFonts w:hint="eastAsia" w:ascii="BIZ UD明朝 Medium" w:hAnsi="BIZ UD明朝 Medium" w:eastAsia="BIZ UD明朝 Medium"/>
          <w:sz w:val="24"/>
        </w:rPr>
        <w:t>　　　　　　　　　　　　　　　　　　　　氏　名</w:t>
      </w:r>
    </w:p>
    <w:p>
      <w:pPr>
        <w:pStyle w:val="0"/>
        <w:rPr>
          <w:rFonts w:hint="eastAsia" w:ascii="BIZ UD明朝 Medium" w:hAnsi="BIZ UD明朝 Medium" w:eastAsia="BIZ UD明朝 Medium"/>
          <w:sz w:val="24"/>
        </w:rPr>
      </w:pPr>
    </w:p>
    <w:p>
      <w:pPr>
        <w:pStyle w:val="0"/>
        <w:snapToGrid w:val="0"/>
        <w:rPr>
          <w:rFonts w:hint="eastAsia" w:ascii="BIZ UD明朝 Medium" w:hAnsi="BIZ UD明朝 Medium" w:eastAsia="BIZ UD明朝 Medium"/>
          <w:snapToGrid w:val="0"/>
          <w:sz w:val="24"/>
        </w:rPr>
      </w:pPr>
      <w:r>
        <w:rPr>
          <w:rFonts w:hint="eastAsia" w:ascii="BIZ UD明朝 Medium" w:hAnsi="BIZ UD明朝 Medium" w:eastAsia="BIZ UD明朝 Medium"/>
          <w:sz w:val="24"/>
        </w:rPr>
        <w:t>　</w:t>
      </w:r>
      <w:r>
        <w:rPr>
          <w:rFonts w:hint="eastAsia" w:ascii="BIZ UD明朝 Medium" w:hAnsi="BIZ UD明朝 Medium" w:eastAsia="BIZ UD明朝 Medium"/>
          <w:snapToGrid w:val="0"/>
          <w:sz w:val="24"/>
        </w:rPr>
        <w:t>富山市公共交通沿線リフォーム補助事業補助金交付要綱第８条第２項の規定に基づき、　　　年</w:t>
      </w:r>
    </w:p>
    <w:p>
      <w:pPr>
        <w:pStyle w:val="0"/>
        <w:snapToGrid w:val="0"/>
        <w:ind w:firstLine="480" w:firstLineChars="20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月　　日付け富山市指令　　第　　　号をもって認定を受けた事業計画について、次のとおり地位の承継を申請します。</w:t>
      </w:r>
    </w:p>
    <w:p>
      <w:pPr>
        <w:pStyle w:val="0"/>
        <w:snapToGrid w:val="0"/>
        <w:ind w:firstLine="480" w:firstLineChars="200"/>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w:t>
      </w:r>
      <w:bookmarkStart w:id="0" w:name="_GoBack"/>
      <w:bookmarkEnd w:id="0"/>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地位の承継に関する事項</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44"/>
        <w:gridCol w:w="6237"/>
      </w:tblGrid>
      <w:tr>
        <w:trPr>
          <w:cantSplit/>
          <w:trHeight w:val="567" w:hRule="atLeast"/>
        </w:trPr>
        <w:tc>
          <w:tcPr>
            <w:tcW w:w="3544" w:type="dxa"/>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住宅の所在地</w:t>
            </w:r>
          </w:p>
        </w:tc>
        <w:tc>
          <w:tcPr>
            <w:tcW w:w="6237" w:type="dxa"/>
            <w:vAlign w:val="center"/>
          </w:tcPr>
          <w:p>
            <w:pPr>
              <w:pStyle w:val="0"/>
              <w:rPr>
                <w:rFonts w:hint="eastAsia" w:ascii="BIZ UD明朝 Medium" w:hAnsi="BIZ UD明朝 Medium" w:eastAsia="BIZ UD明朝 Medium"/>
                <w:sz w:val="24"/>
              </w:rPr>
            </w:pPr>
          </w:p>
        </w:tc>
      </w:tr>
      <w:tr>
        <w:trPr>
          <w:cantSplit/>
          <w:trHeight w:val="567" w:hRule="atLeast"/>
        </w:trPr>
        <w:tc>
          <w:tcPr>
            <w:tcW w:w="3544" w:type="dxa"/>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認定事業者の氏名</w:t>
            </w:r>
          </w:p>
        </w:tc>
        <w:tc>
          <w:tcPr>
            <w:tcW w:w="6237" w:type="dxa"/>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印</w:t>
            </w:r>
          </w:p>
        </w:tc>
      </w:tr>
      <w:tr>
        <w:trPr>
          <w:cantSplit/>
          <w:trHeight w:val="567" w:hRule="atLeast"/>
        </w:trPr>
        <w:tc>
          <w:tcPr>
            <w:tcW w:w="3544" w:type="dxa"/>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認定事業者の住所</w:t>
            </w:r>
          </w:p>
        </w:tc>
        <w:tc>
          <w:tcPr>
            <w:tcW w:w="6237" w:type="dxa"/>
            <w:vAlign w:val="center"/>
          </w:tcPr>
          <w:p>
            <w:pPr>
              <w:pStyle w:val="0"/>
              <w:rPr>
                <w:rFonts w:hint="eastAsia" w:ascii="BIZ UD明朝 Medium" w:hAnsi="BIZ UD明朝 Medium" w:eastAsia="BIZ UD明朝 Medium"/>
                <w:sz w:val="24"/>
              </w:rPr>
            </w:pPr>
          </w:p>
        </w:tc>
      </w:tr>
      <w:tr>
        <w:trPr>
          <w:cantSplit/>
          <w:trHeight w:val="567" w:hRule="atLeast"/>
        </w:trPr>
        <w:tc>
          <w:tcPr>
            <w:tcW w:w="3544" w:type="dxa"/>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申請者と認定事業者</w:t>
            </w:r>
            <w:r>
              <w:rPr>
                <w:rFonts w:hint="eastAsia" w:ascii="BIZ UD明朝 Medium" w:hAnsi="BIZ UD明朝 Medium" w:eastAsia="BIZ UD明朝 Medium"/>
              </w:rPr>
              <w:t>との関係</w:t>
            </w:r>
          </w:p>
        </w:tc>
        <w:tc>
          <w:tcPr>
            <w:tcW w:w="6237" w:type="dxa"/>
            <w:vAlign w:val="center"/>
          </w:tcPr>
          <w:p>
            <w:pPr>
              <w:pStyle w:val="0"/>
              <w:rPr>
                <w:rFonts w:hint="eastAsia" w:ascii="BIZ UD明朝 Medium" w:hAnsi="BIZ UD明朝 Medium" w:eastAsia="BIZ UD明朝 Medium"/>
                <w:sz w:val="24"/>
              </w:rPr>
            </w:pPr>
          </w:p>
        </w:tc>
      </w:tr>
      <w:tr>
        <w:trPr>
          <w:cantSplit/>
          <w:trHeight w:val="567" w:hRule="atLeast"/>
        </w:trPr>
        <w:tc>
          <w:tcPr>
            <w:tcW w:w="35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地位の承継を行う理由</w:t>
            </w:r>
          </w:p>
        </w:tc>
        <w:tc>
          <w:tcPr>
            <w:tcW w:w="6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r>
    </w:tbl>
    <w:p>
      <w:pPr>
        <w:pStyle w:val="0"/>
        <w:snapToGrid w:val="0"/>
        <w:spacing w:after="120" w:afterLines="0" w:afterAutospacing="0"/>
        <w:rPr>
          <w:rFonts w:hint="eastAsia" w:ascii="BIZ UD明朝 Medium" w:hAnsi="BIZ UD明朝 Medium" w:eastAsia="BIZ UD明朝 Medium"/>
          <w:sz w:val="24"/>
        </w:rPr>
      </w:pPr>
    </w:p>
    <w:p>
      <w:pPr>
        <w:pStyle w:val="0"/>
        <w:snapToGrid w:val="0"/>
        <w:spacing w:after="120" w:afterLines="0" w:afterAutospacing="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9067"/>
        <w:gridCol w:w="709"/>
      </w:tblGrid>
      <w:tr>
        <w:trPr>
          <w:trHeight w:val="43" w:hRule="atLeast"/>
        </w:trPr>
        <w:tc>
          <w:tcPr>
            <w:tcW w:w="9067" w:type="dxa"/>
            <w:tcMar>
              <w:top w:w="0" w:type="dxa"/>
              <w:bottom w:w="0" w:type="dxa"/>
            </w:tcMar>
            <w:vAlign w:val="center"/>
          </w:tcPr>
          <w:p>
            <w:pPr>
              <w:pStyle w:val="0"/>
              <w:spacing w:line="240" w:lineRule="atLeas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内容</w:t>
            </w:r>
          </w:p>
        </w:tc>
        <w:tc>
          <w:tcPr>
            <w:tcW w:w="709"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240" w:lineRule="atLeast"/>
              <w:ind w:left="-75" w:leftChars="-34" w:right="-106" w:rightChars="-48"/>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確認欄</w:t>
            </w:r>
          </w:p>
          <w:p>
            <w:pPr>
              <w:pStyle w:val="0"/>
              <w:spacing w:line="160" w:lineRule="exact"/>
              <w:ind w:left="-75" w:leftChars="-34" w:right="-106" w:rightChars="-48"/>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12"/>
              </w:rPr>
              <w:t>（✓を記入）</w:t>
            </w:r>
          </w:p>
        </w:tc>
      </w:tr>
      <w:tr>
        <w:trPr>
          <w:trHeight w:val="20" w:hRule="atLeast"/>
        </w:trPr>
        <w:tc>
          <w:tcPr>
            <w:tcW w:w="9067"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57" w:type="dxa"/>
              <w:left w:w="113" w:type="dxa"/>
              <w:bottom w:w="57" w:type="dxa"/>
              <w:right w:w="113" w:type="dxa"/>
            </w:tcMar>
            <w:vAlign w:val="center"/>
          </w:tcPr>
          <w:p>
            <w:pPr>
              <w:pStyle w:val="0"/>
              <w:adjustRightInd w:val="0"/>
              <w:snapToGrid w:val="0"/>
              <w:spacing w:line="240" w:lineRule="atLeast"/>
              <w:ind w:left="210" w:hanging="210" w:hangingChars="100"/>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　申請者及び同居する者に、本補助金又は富山市まちなかリフォーム補助事業補助金の交付を受けた者がいないこと。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　次に掲げる基準を遵守し、本申請を行うこと。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（１）公共交通沿線住宅指針１－１　一戸建て住宅（別紙２参照）※一戸建て住宅のみ</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（２）公共交通沿線住宅指針１－３　共同住宅（取得する場合）（別紙２参照）※共同住宅のみ</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３　次のいずれかに該当する者は、本申請を行うことができないこと。</w:t>
            </w:r>
          </w:p>
          <w:p>
            <w:pPr>
              <w:pStyle w:val="0"/>
              <w:adjustRightInd w:val="0"/>
              <w:snapToGrid w:val="0"/>
              <w:spacing w:line="240" w:lineRule="atLeast"/>
              <w:ind w:left="210" w:hanging="210" w:hangingChars="100"/>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（２）暴力団員</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（３）暴力団又は暴力団員と社会的に非難されるべき関係を有すると認められる者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（４）前各号に掲げる者のほか、補助金の交付をすることが不適当であると市長が認める者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４　次のいずれかに該当するときは、市長が事業計画の認定を取り消すことがあること。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（１）偽り、その他不正な手段により、事業計画の認定を受けたとき。</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（２）認定を受けた事業計画と異なる事業を行ったとき。</w:t>
            </w:r>
          </w:p>
          <w:p>
            <w:pPr>
              <w:pStyle w:val="0"/>
              <w:adjustRightInd w:val="0"/>
              <w:snapToGrid w:val="0"/>
              <w:spacing w:line="240" w:lineRule="atLeast"/>
              <w:ind w:left="210" w:hanging="210" w:hangingChars="100"/>
              <w:jc w:val="left"/>
              <w:rPr>
                <w:rFonts w:hint="eastAsia" w:ascii="BIZ UD明朝 Medium" w:hAnsi="BIZ UD明朝 Medium" w:eastAsia="BIZ UD明朝 Medium"/>
                <w:snapToGrid w:val="0"/>
              </w:rPr>
            </w:pPr>
            <w:r>
              <w:rPr>
                <w:rFonts w:hint="eastAsia" w:ascii="BIZ UD明朝 Medium" w:hAnsi="BIZ UD明朝 Medium" w:eastAsia="BIZ UD明朝 Medium"/>
                <w:snapToGrid w:val="0"/>
                <w:sz w:val="21"/>
              </w:rPr>
              <w:t>（３）事業計画の認定を受けた日以後において、上記２（１）～（４）に掲げる者になったとき。</w:t>
            </w:r>
          </w:p>
        </w:tc>
        <w:tc>
          <w:tcPr>
            <w:tcW w:w="70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spacing w:line="240" w:lineRule="atLeast"/>
              <w:jc w:val="center"/>
              <w:rPr>
                <w:rFonts w:hint="eastAsia" w:ascii="BIZ UD明朝 Medium" w:hAnsi="BIZ UD明朝 Medium" w:eastAsia="BIZ UD明朝 Medium"/>
                <w:b w:val="1"/>
                <w:snapToGrid w:val="0"/>
                <w:sz w:val="24"/>
              </w:rPr>
            </w:pPr>
          </w:p>
        </w:tc>
      </w:tr>
    </w:tbl>
    <w:p>
      <w:pPr>
        <w:rPr>
          <w:rFonts w:hint="default"/>
          <w:sz w:val="24"/>
        </w:rPr>
        <w:sectPr>
          <w:pgSz w:w="11906" w:h="16838"/>
          <w:pgMar w:top="720" w:right="720" w:bottom="720" w:left="720" w:header="851" w:footer="992" w:gutter="0"/>
          <w:cols w:space="720"/>
          <w:textDirection w:val="lrTb"/>
          <w:docGrid w:linePitch="311" w:charSpace="-4044"/>
        </w:sectPr>
      </w:pPr>
    </w:p>
    <w:p>
      <w:pPr>
        <w:pStyle w:val="0"/>
        <w:rPr>
          <w:rFonts w:hint="eastAsia" w:ascii="BIZ UD明朝 Medium" w:hAnsi="BIZ UD明朝 Medium" w:eastAsia="BIZ UD明朝 Medium"/>
          <w:spacing w:val="-20"/>
          <w:sz w:val="16"/>
        </w:rPr>
      </w:pPr>
    </w:p>
    <w:sectPr>
      <w:type w:val="continuous"/>
      <w:pgSz w:w="11906" w:h="16838"/>
      <w:pgMar w:top="1247" w:right="1247" w:bottom="1247" w:left="1247" w:header="851" w:footer="992" w:gutter="0"/>
      <w:cols w:space="720"/>
      <w:textDirection w:val="lrTb"/>
      <w:docGrid w:type="linesAndChars" w:linePitch="398" w:charSpace="106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0"/>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スタイル2"/>
    <w:basedOn w:val="0"/>
    <w:next w:val="23"/>
    <w:link w:val="0"/>
    <w:uiPriority w:val="0"/>
    <w:pPr>
      <w:spacing w:line="240" w:lineRule="exact"/>
    </w:pPr>
    <w:rPr>
      <w:rFonts w:ascii="Century" w:hAnsi="Century"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4</Words>
  <Characters>4273</Characters>
  <Application>JUST Note</Application>
  <Lines>2261</Lines>
  <Paragraphs>201</Paragraphs>
  <CharactersWithSpaces>4723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盛　耀一郎</cp:lastModifiedBy>
  <cp:lastPrinted>2025-03-07T01:49:17Z</cp:lastPrinted>
  <dcterms:created xsi:type="dcterms:W3CDTF">2024-03-26T07:45:00Z</dcterms:created>
  <dcterms:modified xsi:type="dcterms:W3CDTF">2025-03-07T01:49:11Z</dcterms:modified>
  <cp:revision>4</cp:revision>
</cp:coreProperties>
</file>