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85" w:rsidRPr="00BE2B85" w:rsidRDefault="00BE2B85" w:rsidP="00BE2B85">
      <w:pPr>
        <w:rPr>
          <w:rFonts w:ascii="BIZ UDP明朝 Medium" w:eastAsia="BIZ UDP明朝 Medium" w:hAnsi="BIZ UDP明朝 Medium"/>
          <w:b/>
          <w:sz w:val="24"/>
          <w:szCs w:val="24"/>
          <w:lang w:eastAsia="zh-TW"/>
        </w:rPr>
      </w:pPr>
      <w:r w:rsidRPr="00BE2B85">
        <w:rPr>
          <w:rFonts w:ascii="BIZ UDP明朝 Medium" w:eastAsia="BIZ UDP明朝 Medium" w:hAnsi="BIZ UDP明朝 Medium"/>
          <w:b/>
          <w:sz w:val="24"/>
          <w:szCs w:val="24"/>
        </w:rPr>
        <w:t>別紙（構成員表：</w:t>
      </w:r>
      <w:r w:rsidRPr="00BE2B85">
        <w:rPr>
          <w:rFonts w:ascii="BIZ UDP明朝 Medium" w:eastAsia="BIZ UDP明朝 Medium" w:hAnsi="BIZ UDP明朝 Medium" w:hint="eastAsia"/>
          <w:b/>
          <w:sz w:val="24"/>
          <w:szCs w:val="24"/>
          <w:lang w:eastAsia="zh-TW"/>
        </w:rPr>
        <w:t>農地法第２条第３項第２号関係）</w:t>
      </w:r>
    </w:p>
    <w:p w:rsidR="00BE2B85" w:rsidRPr="00993189" w:rsidRDefault="00BE2B85" w:rsidP="00BE2B85">
      <w:pPr>
        <w:rPr>
          <w:rFonts w:ascii="BIZ UDP明朝 Medium" w:eastAsia="BIZ UDP明朝 Medium" w:hAnsi="BIZ UDP明朝 Medium"/>
          <w:sz w:val="24"/>
          <w:szCs w:val="24"/>
        </w:rPr>
      </w:pPr>
      <w:r w:rsidRPr="00993189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</w:t>
      </w:r>
      <w:r w:rsidRPr="00993189">
        <w:rPr>
          <w:rFonts w:ascii="BIZ UDP明朝 Medium" w:eastAsia="BIZ UDP明朝 Medium" w:hAnsi="BIZ UDP明朝 Medium" w:hint="eastAsia"/>
          <w:sz w:val="24"/>
          <w:szCs w:val="24"/>
        </w:rPr>
        <w:t>構成員全ての状況</w:t>
      </w:r>
    </w:p>
    <w:p w:rsidR="00BE2B85" w:rsidRDefault="00BE2B85" w:rsidP="00BE2B85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（１）</w:t>
      </w:r>
      <w:r w:rsidRPr="00993189">
        <w:rPr>
          <w:rFonts w:ascii="BIZ UDP明朝 Medium" w:eastAsia="BIZ UDP明朝 Medium" w:hAnsi="BIZ UDP明朝 Medium" w:hint="eastAsia"/>
          <w:sz w:val="24"/>
          <w:szCs w:val="24"/>
        </w:rPr>
        <w:t>農業関係者（権利提供者、常時従事者、農作業委託者、農地中間管理機構、地方公共団</w:t>
      </w:r>
      <w:r w:rsidRPr="00F3019D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体、農業協同組合、投資円滑化法に基づく承認会社</w:t>
      </w:r>
      <w:r w:rsidRPr="00F3019D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、農</w:t>
      </w:r>
    </w:p>
    <w:p w:rsidR="00BE2B85" w:rsidRPr="00F3019D" w:rsidRDefault="00BE2B85" w:rsidP="00BE2B85">
      <w:pPr>
        <w:ind w:firstLineChars="200" w:firstLine="4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3019D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業経営基盤強化促進法に基づく関連事業</w:t>
      </w:r>
      <w:r w:rsidRPr="00F3019D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者等）</w:t>
      </w:r>
    </w:p>
    <w:tbl>
      <w:tblPr>
        <w:tblStyle w:val="a3"/>
        <w:tblW w:w="15026" w:type="dxa"/>
        <w:tblInd w:w="137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992"/>
        <w:gridCol w:w="1205"/>
        <w:gridCol w:w="1205"/>
        <w:gridCol w:w="1111"/>
        <w:gridCol w:w="1112"/>
        <w:gridCol w:w="1111"/>
        <w:gridCol w:w="1112"/>
        <w:gridCol w:w="1366"/>
      </w:tblGrid>
      <w:tr w:rsidR="00BE2B85" w:rsidRPr="00993189" w:rsidTr="00BE2B85">
        <w:trPr>
          <w:trHeight w:val="533"/>
        </w:trPr>
        <w:tc>
          <w:tcPr>
            <w:tcW w:w="2268" w:type="dxa"/>
            <w:vMerge w:val="restart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bookmarkStart w:id="0" w:name="_Hlk147135702"/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氏名又は名称</w:t>
            </w:r>
          </w:p>
        </w:tc>
        <w:tc>
          <w:tcPr>
            <w:tcW w:w="2552" w:type="dxa"/>
            <w:vMerge w:val="restart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住所又は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主たる事務所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の所在地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国籍等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議決権の数</w:t>
            </w:r>
          </w:p>
        </w:tc>
        <w:tc>
          <w:tcPr>
            <w:tcW w:w="5812" w:type="dxa"/>
            <w:gridSpan w:val="5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構成員が個人の場合は以下のいずれかの状況</w:t>
            </w:r>
          </w:p>
        </w:tc>
      </w:tr>
      <w:tr w:rsidR="00BE2B85" w:rsidRPr="00993189" w:rsidTr="00BE2B85">
        <w:trPr>
          <w:trHeight w:val="705"/>
        </w:trPr>
        <w:tc>
          <w:tcPr>
            <w:tcW w:w="2268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2B85" w:rsidRPr="003E2219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50"/>
                <w:sz w:val="24"/>
              </w:rPr>
            </w:pPr>
            <w:r w:rsidRPr="003E2219">
              <w:rPr>
                <w:rFonts w:ascii="BIZ UDP明朝 Medium" w:eastAsia="BIZ UDP明朝 Medium" w:hAnsi="BIZ UDP明朝 Medium" w:hint="eastAsia"/>
                <w:w w:val="50"/>
                <w:sz w:val="24"/>
              </w:rPr>
              <w:t>在留資格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3E2219">
              <w:rPr>
                <w:rFonts w:ascii="BIZ UDP明朝 Medium" w:eastAsia="BIZ UDP明朝 Medium" w:hAnsi="BIZ UDP明朝 Medium" w:hint="eastAsia"/>
                <w:w w:val="50"/>
                <w:sz w:val="24"/>
              </w:rPr>
              <w:t>又は特別永住者</w:t>
            </w:r>
          </w:p>
        </w:tc>
        <w:tc>
          <w:tcPr>
            <w:tcW w:w="1205" w:type="dxa"/>
            <w:vMerge w:val="restart"/>
            <w:vAlign w:val="center"/>
          </w:tcPr>
          <w:p w:rsidR="00BE2B85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sz w:val="24"/>
              </w:rPr>
              <w:t>総会及び</w:t>
            </w:r>
          </w:p>
          <w:p w:rsidR="00BE2B85" w:rsidRPr="00F3019D" w:rsidRDefault="00BE2B85" w:rsidP="00BE2B85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株主総会</w:t>
            </w:r>
          </w:p>
        </w:tc>
        <w:tc>
          <w:tcPr>
            <w:tcW w:w="1205" w:type="dxa"/>
            <w:vMerge w:val="restart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種類</w:t>
            </w:r>
          </w:p>
          <w:p w:rsidR="00BE2B85" w:rsidRPr="00F3019D" w:rsidRDefault="00BE2B85" w:rsidP="00BE2B85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株主総会</w:t>
            </w:r>
          </w:p>
        </w:tc>
        <w:tc>
          <w:tcPr>
            <w:tcW w:w="2223" w:type="dxa"/>
            <w:gridSpan w:val="2"/>
            <w:vAlign w:val="center"/>
          </w:tcPr>
          <w:p w:rsidR="00BE2B85" w:rsidRPr="00F3019D" w:rsidRDefault="00BE2B85" w:rsidP="00BE2B85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農地等の提供面積(㎡)</w:t>
            </w:r>
          </w:p>
        </w:tc>
        <w:tc>
          <w:tcPr>
            <w:tcW w:w="2223" w:type="dxa"/>
            <w:gridSpan w:val="2"/>
            <w:vAlign w:val="center"/>
          </w:tcPr>
          <w:p w:rsidR="00BE2B85" w:rsidRPr="00F3019D" w:rsidRDefault="00BE2B85" w:rsidP="00BE2B85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農業への年間従事日数</w:t>
            </w:r>
          </w:p>
        </w:tc>
        <w:tc>
          <w:tcPr>
            <w:tcW w:w="1366" w:type="dxa"/>
            <w:vMerge w:val="restart"/>
            <w:vAlign w:val="center"/>
          </w:tcPr>
          <w:p w:rsidR="00BE2B85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農作業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委託の内容</w:t>
            </w:r>
          </w:p>
        </w:tc>
      </w:tr>
      <w:tr w:rsidR="00BE2B85" w:rsidRPr="00993189" w:rsidTr="00BE2B85">
        <w:trPr>
          <w:trHeight w:val="559"/>
        </w:trPr>
        <w:tc>
          <w:tcPr>
            <w:tcW w:w="2268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BE2B85" w:rsidRPr="00F3019D" w:rsidRDefault="00BE2B85" w:rsidP="00BE2B85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権利の種類</w:t>
            </w:r>
          </w:p>
        </w:tc>
        <w:tc>
          <w:tcPr>
            <w:tcW w:w="1112" w:type="dxa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面　積</w:t>
            </w:r>
          </w:p>
        </w:tc>
        <w:tc>
          <w:tcPr>
            <w:tcW w:w="1111" w:type="dxa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直近実績</w:t>
            </w:r>
          </w:p>
        </w:tc>
        <w:tc>
          <w:tcPr>
            <w:tcW w:w="1112" w:type="dxa"/>
            <w:vAlign w:val="center"/>
          </w:tcPr>
          <w:p w:rsidR="00BE2B85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翌事業年度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</w:rPr>
              <w:t>の計画</w:t>
            </w:r>
          </w:p>
        </w:tc>
        <w:tc>
          <w:tcPr>
            <w:tcW w:w="1366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</w:tr>
      <w:tr w:rsidR="00BE2B85" w:rsidRPr="00993189" w:rsidTr="00BE2B85">
        <w:trPr>
          <w:trHeight w:val="5906"/>
        </w:trPr>
        <w:tc>
          <w:tcPr>
            <w:tcW w:w="2268" w:type="dxa"/>
          </w:tcPr>
          <w:p w:rsidR="00BE2B85" w:rsidRPr="00F3019D" w:rsidRDefault="00BE2B85" w:rsidP="00445AD3">
            <w:pPr>
              <w:pStyle w:val="a4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2552" w:type="dxa"/>
          </w:tcPr>
          <w:p w:rsidR="00BE2B85" w:rsidRPr="00F3019D" w:rsidRDefault="00BE2B85" w:rsidP="00445AD3">
            <w:pPr>
              <w:pStyle w:val="a4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992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992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205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205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111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112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111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112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  <w:tc>
          <w:tcPr>
            <w:tcW w:w="1366" w:type="dxa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</w:p>
        </w:tc>
      </w:tr>
    </w:tbl>
    <w:bookmarkEnd w:id="0"/>
    <w:p w:rsidR="00BE2B85" w:rsidRPr="00F3019D" w:rsidRDefault="00BE2B85" w:rsidP="00BE2B8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</w:p>
    <w:p w:rsidR="00BE2B85" w:rsidRPr="00F3019D" w:rsidRDefault="00BE2B85" w:rsidP="00BE2B8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F3019D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（２）農業関係者以外の者（（１）以外の者）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552"/>
        <w:gridCol w:w="992"/>
        <w:gridCol w:w="992"/>
        <w:gridCol w:w="1843"/>
        <w:gridCol w:w="1843"/>
      </w:tblGrid>
      <w:tr w:rsidR="00BE2B85" w:rsidRPr="00F3019D" w:rsidTr="00BE2B85">
        <w:trPr>
          <w:trHeight w:val="457"/>
        </w:trPr>
        <w:tc>
          <w:tcPr>
            <w:tcW w:w="2126" w:type="dxa"/>
            <w:vMerge w:val="restart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  <w:bookmarkStart w:id="1" w:name="_Hlk147136140"/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氏名又は名称</w:t>
            </w:r>
          </w:p>
        </w:tc>
        <w:tc>
          <w:tcPr>
            <w:tcW w:w="2552" w:type="dxa"/>
            <w:vMerge w:val="restart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住所又は主たる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事務所の所在地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国籍等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sz w:val="24"/>
                <w:szCs w:val="24"/>
              </w:rPr>
              <w:t>議決権の数</w:t>
            </w:r>
          </w:p>
        </w:tc>
      </w:tr>
      <w:tr w:rsidR="00BE2B85" w:rsidRPr="00F3019D" w:rsidTr="00BE2B85">
        <w:trPr>
          <w:trHeight w:val="284"/>
        </w:trPr>
        <w:tc>
          <w:tcPr>
            <w:tcW w:w="2126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在留資格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又は特別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永住者</w:t>
            </w:r>
          </w:p>
        </w:tc>
        <w:tc>
          <w:tcPr>
            <w:tcW w:w="1843" w:type="dxa"/>
            <w:vAlign w:val="center"/>
          </w:tcPr>
          <w:p w:rsidR="00BE2B85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sz w:val="24"/>
                <w:szCs w:val="24"/>
              </w:rPr>
              <w:t>総会及び</w:t>
            </w:r>
          </w:p>
          <w:p w:rsidR="00BE2B85" w:rsidRPr="00F3019D" w:rsidRDefault="00BE2B85" w:rsidP="00445AD3">
            <w:pPr>
              <w:pStyle w:val="a4"/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sz w:val="24"/>
                <w:szCs w:val="24"/>
              </w:rPr>
              <w:t>株主総会</w:t>
            </w:r>
          </w:p>
        </w:tc>
        <w:tc>
          <w:tcPr>
            <w:tcW w:w="1843" w:type="dxa"/>
            <w:vAlign w:val="center"/>
          </w:tcPr>
          <w:p w:rsidR="00BE2B85" w:rsidRPr="00F3019D" w:rsidRDefault="00BE2B85" w:rsidP="00BE2B85">
            <w:pPr>
              <w:pStyle w:val="a4"/>
              <w:jc w:val="center"/>
              <w:rPr>
                <w:rFonts w:ascii="BIZ UDP明朝 Medium" w:eastAsia="BIZ UDP明朝 Medium" w:hAnsi="BIZ UDP明朝 Medium"/>
                <w:color w:val="000000" w:themeColor="text1"/>
                <w:w w:val="80"/>
                <w:sz w:val="24"/>
                <w:szCs w:val="24"/>
              </w:rPr>
            </w:pPr>
            <w:r w:rsidRPr="00F3019D">
              <w:rPr>
                <w:rFonts w:ascii="BIZ UDP明朝 Medium" w:eastAsia="BIZ UDP明朝 Medium" w:hAnsi="BIZ UDP明朝 Medium" w:hint="eastAsia"/>
                <w:color w:val="000000" w:themeColor="text1"/>
                <w:w w:val="80"/>
                <w:sz w:val="24"/>
                <w:szCs w:val="24"/>
              </w:rPr>
              <w:t>種類株主総会</w:t>
            </w:r>
          </w:p>
        </w:tc>
      </w:tr>
      <w:tr w:rsidR="00BE2B85" w:rsidRPr="00F3019D" w:rsidTr="00BE2B85">
        <w:trPr>
          <w:trHeight w:val="3871"/>
        </w:trPr>
        <w:tc>
          <w:tcPr>
            <w:tcW w:w="2126" w:type="dxa"/>
            <w:shd w:val="clear" w:color="auto" w:fill="auto"/>
          </w:tcPr>
          <w:p w:rsidR="00BE2B85" w:rsidRPr="00F3019D" w:rsidRDefault="00BE2B85" w:rsidP="00BE2B85">
            <w:pPr>
              <w:pStyle w:val="a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2B85" w:rsidRPr="00F3019D" w:rsidRDefault="00BE2B85" w:rsidP="00BE2B85">
            <w:pPr>
              <w:pStyle w:val="a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92" w:type="dxa"/>
            <w:shd w:val="clear" w:color="auto" w:fill="auto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2B85" w:rsidRPr="00F3019D" w:rsidRDefault="00BE2B85" w:rsidP="003C01D4">
            <w:pPr>
              <w:pStyle w:val="a4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bookmarkEnd w:id="1"/>
    </w:tbl>
    <w:p w:rsidR="00BE2B85" w:rsidRPr="00BE2B85" w:rsidRDefault="00BE2B85">
      <w:pPr>
        <w:rPr>
          <w:rFonts w:ascii="BIZ UDP明朝 Medium" w:eastAsia="BIZ UDP明朝 Medium" w:hAnsi="BIZ UDP明朝 Medium"/>
          <w:b/>
          <w:sz w:val="24"/>
          <w:szCs w:val="24"/>
        </w:rPr>
      </w:pPr>
    </w:p>
    <w:sectPr w:rsidR="00BE2B85" w:rsidRPr="00BE2B85" w:rsidSect="00BE2B85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98" w:rsidRDefault="00D56798" w:rsidP="003C01D4">
      <w:r>
        <w:separator/>
      </w:r>
    </w:p>
  </w:endnote>
  <w:endnote w:type="continuationSeparator" w:id="0">
    <w:p w:rsidR="00D56798" w:rsidRDefault="00D56798" w:rsidP="003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98" w:rsidRDefault="00D56798" w:rsidP="003C01D4">
      <w:r>
        <w:separator/>
      </w:r>
    </w:p>
  </w:footnote>
  <w:footnote w:type="continuationSeparator" w:id="0">
    <w:p w:rsidR="00D56798" w:rsidRDefault="00D56798" w:rsidP="003C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85"/>
    <w:rsid w:val="003C01D4"/>
    <w:rsid w:val="00A323E6"/>
    <w:rsid w:val="00BE2B85"/>
    <w:rsid w:val="00D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EA1BE-1589-48E1-A493-9B5B2E3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2B8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C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1D4"/>
  </w:style>
  <w:style w:type="paragraph" w:styleId="a7">
    <w:name w:val="footer"/>
    <w:basedOn w:val="a"/>
    <w:link w:val="a8"/>
    <w:uiPriority w:val="99"/>
    <w:unhideWhenUsed/>
    <w:rsid w:val="003C0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