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C6" w:rsidRPr="00AA036B" w:rsidRDefault="00FB06C6" w:rsidP="00FB06C6">
      <w:pPr>
        <w:rPr>
          <w:b/>
          <w:sz w:val="28"/>
          <w:szCs w:val="28"/>
        </w:rPr>
      </w:pPr>
      <w:r>
        <w:rPr>
          <w:rFonts w:ascii="ＭＳ 明朝" w:hAnsi="ＭＳ 明朝" w:hint="eastAsia"/>
          <w:w w:val="200"/>
          <w:sz w:val="28"/>
          <w:szCs w:val="28"/>
        </w:rPr>
        <w:t xml:space="preserve">　　　　　</w:t>
      </w:r>
      <w:r w:rsidRPr="00AA036B">
        <w:rPr>
          <w:rFonts w:hint="eastAsia"/>
          <w:b/>
          <w:sz w:val="28"/>
          <w:szCs w:val="28"/>
        </w:rPr>
        <w:t>○○自主防災組織規約（規約例）</w:t>
      </w:r>
    </w:p>
    <w:p w:rsidR="00FB06C6" w:rsidRPr="00FB06C6" w:rsidRDefault="00FB06C6" w:rsidP="00FB06C6">
      <w:pPr>
        <w:rPr>
          <w:sz w:val="28"/>
          <w:szCs w:val="28"/>
        </w:rPr>
      </w:pP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（名称）</w:t>
      </w:r>
    </w:p>
    <w:p w:rsidR="00FB06C6" w:rsidRPr="00071053" w:rsidRDefault="004D682A" w:rsidP="00FB06C6">
      <w:pPr>
        <w:outlineLvl w:val="0"/>
        <w:rPr>
          <w:rFonts w:asciiTheme="minorEastAsia" w:eastAsiaTheme="minorEastAsia" w:hAnsiTheme="minorEastAsia"/>
          <w:sz w:val="24"/>
        </w:rPr>
      </w:pPr>
      <w:r>
        <w:rPr>
          <w:rFonts w:asciiTheme="minorEastAsia" w:eastAsiaTheme="minorEastAsia" w:hAnsiTheme="minorEastAsia" w:hint="eastAsia"/>
          <w:sz w:val="24"/>
        </w:rPr>
        <w:t>第１条　この会は、○○自主防災組織（以下「本会」という</w:t>
      </w:r>
      <w:r w:rsidR="00FB06C6" w:rsidRPr="00071053">
        <w:rPr>
          <w:rFonts w:asciiTheme="minorEastAsia" w:eastAsiaTheme="minorEastAsia" w:hAnsiTheme="minorEastAsia" w:hint="eastAsia"/>
          <w:sz w:val="24"/>
        </w:rPr>
        <w:t>）と称する。</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（事務所の所在地）</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第２条　本会の事務所は、〇〇公民館に置く。</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（目的）</w:t>
      </w:r>
    </w:p>
    <w:p w:rsidR="004D682A" w:rsidRDefault="00FB06C6" w:rsidP="00071053">
      <w:pPr>
        <w:ind w:left="240" w:hangingChars="100" w:hanging="240"/>
        <w:outlineLvl w:val="0"/>
        <w:rPr>
          <w:rFonts w:asciiTheme="minorEastAsia" w:eastAsiaTheme="minorEastAsia" w:hAnsiTheme="minorEastAsia"/>
          <w:kern w:val="0"/>
          <w:sz w:val="24"/>
        </w:rPr>
      </w:pPr>
      <w:r w:rsidRPr="00071053">
        <w:rPr>
          <w:rFonts w:asciiTheme="minorEastAsia" w:eastAsiaTheme="minorEastAsia" w:hAnsiTheme="minorEastAsia" w:hint="eastAsia"/>
          <w:sz w:val="24"/>
        </w:rPr>
        <w:t>第３条　本会は、自主的な防災活動を行い、地震その他の災害（以下「地震等」とい</w:t>
      </w:r>
      <w:r w:rsidR="004D682A">
        <w:rPr>
          <w:rFonts w:asciiTheme="minorEastAsia" w:eastAsiaTheme="minorEastAsia" w:hAnsiTheme="minorEastAsia" w:hint="eastAsia"/>
          <w:sz w:val="24"/>
        </w:rPr>
        <w:t>う</w:t>
      </w:r>
      <w:r w:rsidRPr="004D682A">
        <w:rPr>
          <w:rFonts w:asciiTheme="minorEastAsia" w:eastAsiaTheme="minorEastAsia" w:hAnsiTheme="minorEastAsia" w:hint="eastAsia"/>
          <w:kern w:val="0"/>
          <w:sz w:val="24"/>
        </w:rPr>
        <w:t>）</w:t>
      </w:r>
    </w:p>
    <w:p w:rsidR="00FB06C6" w:rsidRPr="00071053" w:rsidRDefault="00FB06C6" w:rsidP="004D682A">
      <w:pPr>
        <w:ind w:leftChars="100" w:left="210"/>
        <w:outlineLvl w:val="0"/>
        <w:rPr>
          <w:rFonts w:asciiTheme="minorEastAsia" w:eastAsiaTheme="minorEastAsia" w:hAnsiTheme="minorEastAsia"/>
          <w:sz w:val="24"/>
        </w:rPr>
      </w:pPr>
      <w:bookmarkStart w:id="0" w:name="_GoBack"/>
      <w:bookmarkEnd w:id="0"/>
      <w:r w:rsidRPr="00071053">
        <w:rPr>
          <w:rFonts w:asciiTheme="minorEastAsia" w:eastAsiaTheme="minorEastAsia" w:hAnsiTheme="minorEastAsia" w:hint="eastAsia"/>
          <w:sz w:val="24"/>
        </w:rPr>
        <w:t>による被害の防止及び軽減を図ることを目的とする。</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（事業）</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第４条　本会は、前条の目的を達成するため、次の事業を行う。</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防災に関する知識の普及に関すること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地震等に対する災害予防に関すること</w:t>
      </w:r>
    </w:p>
    <w:p w:rsidR="00FB06C6" w:rsidRPr="00071053" w:rsidRDefault="00FB06C6" w:rsidP="00071053">
      <w:pPr>
        <w:ind w:leftChars="106" w:left="768" w:hangingChars="227" w:hanging="545"/>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地震等の発生時における初期消火、避難誘導、避難所運営、救出救命、情報の収集・伝達、給食・給水等応急対策に関すること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(4)</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防災訓練の実施に関すること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(5)</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防災資機材等の整備に関すること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(6)</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その他本会の目的を達成するために必要な事項</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（班の配置）</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第５条　本会は、前条の事業を遂行するため、次の班を置く。</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消火班</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避難誘導班</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00071053">
        <w:rPr>
          <w:rFonts w:asciiTheme="minorEastAsia" w:eastAsiaTheme="minorEastAsia" w:hAnsiTheme="minorEastAsia" w:hint="eastAsia"/>
          <w:sz w:val="24"/>
        </w:rPr>
        <w:t>救出救命</w:t>
      </w:r>
      <w:r w:rsidRPr="00071053">
        <w:rPr>
          <w:rFonts w:asciiTheme="minorEastAsia" w:eastAsiaTheme="minorEastAsia" w:hAnsiTheme="minorEastAsia" w:hint="eastAsia"/>
          <w:sz w:val="24"/>
        </w:rPr>
        <w:t>班</w:t>
      </w:r>
    </w:p>
    <w:p w:rsidR="00FB06C6" w:rsidRPr="00071053" w:rsidRDefault="00071053" w:rsidP="00071053">
      <w:pPr>
        <w:ind w:firstLineChars="85" w:firstLine="204"/>
        <w:rPr>
          <w:rFonts w:asciiTheme="minorEastAsia" w:eastAsiaTheme="minorEastAsia" w:hAnsiTheme="minorEastAsia"/>
          <w:sz w:val="24"/>
        </w:rPr>
      </w:pPr>
      <w:r>
        <w:rPr>
          <w:rFonts w:asciiTheme="minorEastAsia" w:eastAsiaTheme="minorEastAsia" w:hAnsiTheme="minorEastAsia" w:hint="eastAsia"/>
          <w:sz w:val="24"/>
        </w:rPr>
        <w:t>(4</w:t>
      </w:r>
      <w:r w:rsidR="00FB06C6" w:rsidRPr="00071053">
        <w:rPr>
          <w:rFonts w:asciiTheme="minorEastAsia" w:eastAsiaTheme="minorEastAsia" w:hAnsiTheme="minorEastAsia" w:hint="eastAsia"/>
          <w:sz w:val="24"/>
        </w:rPr>
        <w:t>)</w:t>
      </w:r>
      <w:r w:rsidR="00FB06C6" w:rsidRPr="00071053">
        <w:rPr>
          <w:rFonts w:asciiTheme="minorEastAsia" w:eastAsiaTheme="minorEastAsia" w:hAnsiTheme="minorEastAsia" w:hint="eastAsia"/>
          <w:spacing w:val="20"/>
          <w:sz w:val="24"/>
        </w:rPr>
        <w:t xml:space="preserve"> </w:t>
      </w:r>
      <w:r w:rsidR="00FB06C6" w:rsidRPr="00071053">
        <w:rPr>
          <w:rFonts w:asciiTheme="minorEastAsia" w:eastAsiaTheme="minorEastAsia" w:hAnsiTheme="minorEastAsia" w:hint="eastAsia"/>
          <w:sz w:val="24"/>
        </w:rPr>
        <w:t>情報班</w:t>
      </w:r>
    </w:p>
    <w:p w:rsidR="00FB06C6" w:rsidRPr="00071053" w:rsidRDefault="00071053" w:rsidP="00071053">
      <w:pPr>
        <w:ind w:firstLineChars="85" w:firstLine="204"/>
        <w:rPr>
          <w:rFonts w:asciiTheme="minorEastAsia" w:eastAsiaTheme="minorEastAsia" w:hAnsiTheme="minorEastAsia"/>
          <w:sz w:val="24"/>
        </w:rPr>
      </w:pPr>
      <w:r>
        <w:rPr>
          <w:rFonts w:asciiTheme="minorEastAsia" w:eastAsiaTheme="minorEastAsia" w:hAnsiTheme="minorEastAsia" w:hint="eastAsia"/>
          <w:sz w:val="24"/>
        </w:rPr>
        <w:t>(5</w:t>
      </w:r>
      <w:r w:rsidR="00FB06C6" w:rsidRPr="00071053">
        <w:rPr>
          <w:rFonts w:asciiTheme="minorEastAsia" w:eastAsiaTheme="minorEastAsia" w:hAnsiTheme="minorEastAsia" w:hint="eastAsia"/>
          <w:sz w:val="24"/>
        </w:rPr>
        <w:t>)</w:t>
      </w:r>
      <w:r w:rsidR="00FB06C6" w:rsidRPr="00071053">
        <w:rPr>
          <w:rFonts w:asciiTheme="minorEastAsia" w:eastAsiaTheme="minorEastAsia" w:hAnsiTheme="minorEastAsia" w:hint="eastAsia"/>
          <w:spacing w:val="20"/>
          <w:sz w:val="24"/>
        </w:rPr>
        <w:t xml:space="preserve"> </w:t>
      </w:r>
      <w:r w:rsidR="00FB06C6" w:rsidRPr="00071053">
        <w:rPr>
          <w:rFonts w:asciiTheme="minorEastAsia" w:eastAsiaTheme="minorEastAsia" w:hAnsiTheme="minorEastAsia" w:hint="eastAsia"/>
          <w:sz w:val="24"/>
        </w:rPr>
        <w:t>給食・給水班</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（会員）</w:t>
      </w:r>
    </w:p>
    <w:p w:rsidR="00FB06C6" w:rsidRPr="00071053" w:rsidRDefault="00D228AC" w:rsidP="00FB06C6">
      <w:pPr>
        <w:outlineLvl w:val="0"/>
        <w:rPr>
          <w:rFonts w:asciiTheme="minorEastAsia" w:eastAsiaTheme="minorEastAsia" w:hAnsiTheme="minorEastAsia"/>
          <w:sz w:val="24"/>
        </w:rPr>
      </w:pPr>
      <w:r w:rsidRPr="00071053">
        <w:rPr>
          <w:rFonts w:asciiTheme="minorEastAsia" w:eastAsiaTheme="minorEastAsia" w:hAnsiTheme="minorEastAsia" w:hint="eastAsia"/>
          <w:noProof/>
          <w:sz w:val="24"/>
        </w:rPr>
        <mc:AlternateContent>
          <mc:Choice Requires="wps">
            <w:drawing>
              <wp:anchor distT="0" distB="0" distL="114300" distR="114300" simplePos="0" relativeHeight="251682304" behindDoc="0" locked="0" layoutInCell="1" allowOverlap="1" wp14:anchorId="7172BD3A" wp14:editId="59D25ED8">
                <wp:simplePos x="0" y="0"/>
                <wp:positionH relativeFrom="column">
                  <wp:posOffset>2259330</wp:posOffset>
                </wp:positionH>
                <wp:positionV relativeFrom="paragraph">
                  <wp:posOffset>262890</wp:posOffset>
                </wp:positionV>
                <wp:extent cx="3810000" cy="14554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F2" w:rsidRPr="00964B11" w:rsidRDefault="009A5AF2" w:rsidP="00FB06C6">
                            <w:pPr>
                              <w:spacing w:line="240" w:lineRule="atLeast"/>
                              <w:rPr>
                                <w:szCs w:val="21"/>
                                <w:u w:val="single"/>
                                <w:lang w:val="ja-JP"/>
                              </w:rPr>
                            </w:pPr>
                            <w:r w:rsidRPr="00964B11">
                              <w:rPr>
                                <w:rFonts w:hint="eastAsia"/>
                                <w:szCs w:val="21"/>
                                <w:u w:val="single"/>
                                <w:lang w:val="ja-JP"/>
                              </w:rPr>
                              <w:t>＊注</w:t>
                            </w:r>
                          </w:p>
                          <w:p w:rsidR="009A5AF2" w:rsidRPr="00964B11" w:rsidRDefault="009A5AF2" w:rsidP="00FB06C6">
                            <w:pPr>
                              <w:spacing w:line="240" w:lineRule="atLeast"/>
                              <w:ind w:left="210" w:hangingChars="100" w:hanging="210"/>
                              <w:rPr>
                                <w:szCs w:val="21"/>
                                <w:u w:val="single"/>
                              </w:rPr>
                            </w:pPr>
                            <w:r w:rsidRPr="00964B11">
                              <w:rPr>
                                <w:rFonts w:hint="eastAsia"/>
                                <w:szCs w:val="21"/>
                                <w:u w:val="single"/>
                              </w:rPr>
                              <w:t>・副隊長、監事は若干名　また、副隊長、会計、班長は他の役員と兼務することができる。</w:t>
                            </w:r>
                          </w:p>
                          <w:p w:rsidR="009A5AF2" w:rsidRPr="00964B11" w:rsidRDefault="009A5AF2" w:rsidP="00FB06C6">
                            <w:pPr>
                              <w:spacing w:line="240" w:lineRule="atLeast"/>
                              <w:ind w:left="210" w:hangingChars="100" w:hanging="210"/>
                              <w:rPr>
                                <w:szCs w:val="21"/>
                                <w:u w:val="single"/>
                              </w:rPr>
                            </w:pPr>
                            <w:r w:rsidRPr="00964B11">
                              <w:rPr>
                                <w:rFonts w:hint="eastAsia"/>
                                <w:szCs w:val="21"/>
                                <w:u w:val="single"/>
                              </w:rPr>
                              <w:t>・会計、監事は町内会等役員と兼務することができる。</w:t>
                            </w:r>
                          </w:p>
                          <w:p w:rsidR="009A5AF2" w:rsidRPr="00964B11" w:rsidRDefault="009A5AF2" w:rsidP="00FB06C6">
                            <w:pPr>
                              <w:spacing w:line="240" w:lineRule="atLeast"/>
                              <w:ind w:left="210" w:hangingChars="100" w:hanging="210"/>
                              <w:rPr>
                                <w:szCs w:val="21"/>
                                <w:u w:val="single"/>
                              </w:rPr>
                            </w:pPr>
                            <w:r w:rsidRPr="00FB06C6">
                              <w:rPr>
                                <w:rFonts w:hint="eastAsia"/>
                                <w:szCs w:val="21"/>
                              </w:rPr>
                              <w:t xml:space="preserve">　</w:t>
                            </w:r>
                            <w:r w:rsidRPr="00964B11">
                              <w:rPr>
                                <w:rFonts w:hint="eastAsia"/>
                                <w:szCs w:val="21"/>
                                <w:u w:val="single"/>
                              </w:rPr>
                              <w:t>など町内の実情に合わせて選任ください。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2BD3A" id="_x0000_t202" coordsize="21600,21600" o:spt="202" path="m,l,21600r21600,l21600,xe">
                <v:stroke joinstyle="miter"/>
                <v:path gradientshapeok="t" o:connecttype="rect"/>
              </v:shapetype>
              <v:shape id="テキスト ボックス 2" o:spid="_x0000_s1026" type="#_x0000_t202" style="position:absolute;left:0;text-align:left;margin-left:177.9pt;margin-top:20.7pt;width:300pt;height:11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" stroked="f">
                <v:textbox>
                  <w:txbxContent>
                    <w:p w:rsidR="009A5AF2" w:rsidRPr="00964B11" w:rsidRDefault="009A5AF2" w:rsidP="00FB06C6">
                      <w:pPr>
                        <w:spacing w:line="240" w:lineRule="atLeast"/>
                        <w:rPr>
                          <w:szCs w:val="21"/>
                          <w:u w:val="single"/>
                          <w:lang w:val="ja-JP"/>
                        </w:rPr>
                      </w:pPr>
                      <w:r w:rsidRPr="00964B11">
                        <w:rPr>
                          <w:rFonts w:hint="eastAsia"/>
                          <w:szCs w:val="21"/>
                          <w:u w:val="single"/>
                          <w:lang w:val="ja-JP"/>
                        </w:rPr>
                        <w:t>＊注</w:t>
                      </w:r>
                    </w:p>
                    <w:p w:rsidR="009A5AF2" w:rsidRPr="00964B11" w:rsidRDefault="009A5AF2" w:rsidP="00FB06C6">
                      <w:pPr>
                        <w:spacing w:line="240" w:lineRule="atLeast"/>
                        <w:ind w:left="210" w:hangingChars="100" w:hanging="210"/>
                        <w:rPr>
                          <w:szCs w:val="21"/>
                          <w:u w:val="single"/>
                        </w:rPr>
                      </w:pPr>
                      <w:r w:rsidRPr="00964B11">
                        <w:rPr>
                          <w:rFonts w:hint="eastAsia"/>
                          <w:szCs w:val="21"/>
                          <w:u w:val="single"/>
                        </w:rPr>
                        <w:t>・副隊長、監事は若干名　また、副隊長、会計、班長は他の役員と兼務することができる。</w:t>
                      </w:r>
                    </w:p>
                    <w:p w:rsidR="009A5AF2" w:rsidRPr="00964B11" w:rsidRDefault="009A5AF2" w:rsidP="00FB06C6">
                      <w:pPr>
                        <w:spacing w:line="240" w:lineRule="atLeast"/>
                        <w:ind w:left="210" w:hangingChars="100" w:hanging="210"/>
                        <w:rPr>
                          <w:szCs w:val="21"/>
                          <w:u w:val="single"/>
                        </w:rPr>
                      </w:pPr>
                      <w:r w:rsidRPr="00964B11">
                        <w:rPr>
                          <w:rFonts w:hint="eastAsia"/>
                          <w:szCs w:val="21"/>
                          <w:u w:val="single"/>
                        </w:rPr>
                        <w:t>・会計、監事は町内会等役員と兼務することができる。</w:t>
                      </w:r>
                    </w:p>
                    <w:p w:rsidR="009A5AF2" w:rsidRPr="00964B11" w:rsidRDefault="009A5AF2" w:rsidP="00FB06C6">
                      <w:pPr>
                        <w:spacing w:line="240" w:lineRule="atLeast"/>
                        <w:ind w:left="210" w:hangingChars="100" w:hanging="210"/>
                        <w:rPr>
                          <w:szCs w:val="21"/>
                          <w:u w:val="single"/>
                        </w:rPr>
                      </w:pPr>
                      <w:r w:rsidRPr="00FB06C6">
                        <w:rPr>
                          <w:rFonts w:hint="eastAsia"/>
                          <w:szCs w:val="21"/>
                        </w:rPr>
                        <w:t xml:space="preserve">　</w:t>
                      </w:r>
                      <w:r w:rsidRPr="00964B11">
                        <w:rPr>
                          <w:rFonts w:hint="eastAsia"/>
                          <w:szCs w:val="21"/>
                          <w:u w:val="single"/>
                        </w:rPr>
                        <w:t>など町内の実情に合わせて選任ください。</w:t>
                      </w:r>
                    </w:p>
                  </w:txbxContent>
                </v:textbox>
              </v:shape>
            </w:pict>
          </mc:Fallback>
        </mc:AlternateContent>
      </w:r>
      <w:r w:rsidR="00FB06C6" w:rsidRPr="00071053">
        <w:rPr>
          <w:rFonts w:asciiTheme="minorEastAsia" w:eastAsiaTheme="minorEastAsia" w:hAnsiTheme="minorEastAsia" w:hint="eastAsia"/>
          <w:sz w:val="24"/>
        </w:rPr>
        <w:t>第６条　本会は、○○町内にある世帯をもって構成する。</w:t>
      </w:r>
    </w:p>
    <w:p w:rsidR="00FB06C6" w:rsidRPr="00071053" w:rsidRDefault="00FB06C6" w:rsidP="00071053">
      <w:pPr>
        <w:ind w:firstLineChars="100" w:firstLine="240"/>
        <w:rPr>
          <w:rFonts w:asciiTheme="minorEastAsia" w:eastAsiaTheme="minorEastAsia" w:hAnsiTheme="minorEastAsia"/>
          <w:sz w:val="24"/>
        </w:rPr>
      </w:pPr>
      <w:r w:rsidRPr="00071053">
        <w:rPr>
          <w:rFonts w:asciiTheme="minorEastAsia" w:eastAsiaTheme="minorEastAsia" w:hAnsiTheme="minorEastAsia" w:hint="eastAsia"/>
          <w:sz w:val="24"/>
        </w:rPr>
        <w:t>（役員）</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第７条　本会に次の役員を置く。</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隊　長　　　１名</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副隊長　　　２名</w:t>
      </w:r>
      <w:r w:rsidRPr="00071053">
        <w:rPr>
          <w:rFonts w:asciiTheme="minorEastAsia" w:eastAsiaTheme="minorEastAsia" w:hAnsiTheme="minorEastAsia" w:hint="eastAsia"/>
          <w:color w:val="FF0000"/>
          <w:sz w:val="24"/>
          <w:u w:val="single"/>
          <w:vertAlign w:val="superscript"/>
        </w:rPr>
        <w:t>＊</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会　計　　　１名</w:t>
      </w:r>
      <w:r w:rsidRPr="00071053">
        <w:rPr>
          <w:rFonts w:asciiTheme="minorEastAsia" w:eastAsiaTheme="minorEastAsia" w:hAnsiTheme="minorEastAsia" w:hint="eastAsia"/>
          <w:color w:val="FF0000"/>
          <w:sz w:val="24"/>
          <w:u w:val="single"/>
          <w:vertAlign w:val="superscript"/>
        </w:rPr>
        <w:t>＊</w:t>
      </w:r>
    </w:p>
    <w:p w:rsidR="00FB06C6" w:rsidRPr="00071053" w:rsidRDefault="00FB06C6" w:rsidP="00071053">
      <w:pPr>
        <w:ind w:firstLineChars="85" w:firstLine="204"/>
        <w:rPr>
          <w:rFonts w:asciiTheme="minorEastAsia" w:eastAsiaTheme="minorEastAsia" w:hAnsiTheme="minorEastAsia"/>
          <w:color w:val="FF0000"/>
          <w:sz w:val="24"/>
        </w:rPr>
      </w:pPr>
      <w:r w:rsidRPr="00071053">
        <w:rPr>
          <w:rFonts w:asciiTheme="minorEastAsia" w:eastAsiaTheme="minorEastAsia" w:hAnsiTheme="minorEastAsia" w:hint="eastAsia"/>
          <w:sz w:val="24"/>
        </w:rPr>
        <w:lastRenderedPageBreak/>
        <w:t>(4)</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班　長　　　５名</w:t>
      </w:r>
      <w:r w:rsidRPr="00071053">
        <w:rPr>
          <w:rFonts w:asciiTheme="minorEastAsia" w:eastAsiaTheme="minorEastAsia" w:hAnsiTheme="minorEastAsia" w:hint="eastAsia"/>
          <w:color w:val="FF0000"/>
          <w:sz w:val="24"/>
          <w:u w:val="single"/>
          <w:vertAlign w:val="superscript"/>
        </w:rPr>
        <w:t>＊</w:t>
      </w:r>
    </w:p>
    <w:p w:rsidR="00FB06C6" w:rsidRPr="00071053" w:rsidRDefault="00FB06C6" w:rsidP="00071053">
      <w:pPr>
        <w:ind w:firstLineChars="85" w:firstLine="204"/>
        <w:rPr>
          <w:rFonts w:asciiTheme="minorEastAsia" w:eastAsiaTheme="minorEastAsia" w:hAnsiTheme="minorEastAsia"/>
          <w:color w:val="FF0000"/>
          <w:sz w:val="24"/>
          <w:u w:val="single"/>
          <w:vertAlign w:val="superscript"/>
        </w:rPr>
      </w:pPr>
      <w:r w:rsidRPr="00071053">
        <w:rPr>
          <w:rFonts w:asciiTheme="minorEastAsia" w:eastAsiaTheme="minorEastAsia" w:hAnsiTheme="minorEastAsia" w:hint="eastAsia"/>
          <w:sz w:val="24"/>
        </w:rPr>
        <w:t>(5)</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監　事　　　２名</w:t>
      </w:r>
      <w:r w:rsidRPr="00071053">
        <w:rPr>
          <w:rFonts w:asciiTheme="minorEastAsia" w:eastAsiaTheme="minorEastAsia" w:hAnsiTheme="minorEastAsia" w:hint="eastAsia"/>
          <w:color w:val="FF0000"/>
          <w:sz w:val="24"/>
          <w:u w:val="single"/>
          <w:vertAlign w:val="superscript"/>
        </w:rPr>
        <w:t>＊</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２　役員は、隊員の互選による。</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３　役員の任期は、２年とする。ただし、再任することができる。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（役員の任務）</w:t>
      </w:r>
    </w:p>
    <w:p w:rsidR="00FB06C6" w:rsidRPr="00071053" w:rsidRDefault="00FB06C6" w:rsidP="00071053">
      <w:pPr>
        <w:ind w:left="240" w:hangingChars="100" w:hanging="240"/>
        <w:outlineLvl w:val="0"/>
        <w:rPr>
          <w:rFonts w:asciiTheme="minorEastAsia" w:eastAsiaTheme="minorEastAsia" w:hAnsiTheme="minorEastAsia"/>
          <w:sz w:val="24"/>
        </w:rPr>
      </w:pPr>
      <w:r w:rsidRPr="00071053">
        <w:rPr>
          <w:rFonts w:asciiTheme="minorEastAsia" w:eastAsiaTheme="minorEastAsia" w:hAnsiTheme="minorEastAsia" w:hint="eastAsia"/>
          <w:sz w:val="24"/>
        </w:rPr>
        <w:t>第８条　隊長は、本会を代表し、会務を総括し、予防活動及び地震等の災害発生時における応急活動の指揮命令を行う。</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２　副隊長は、隊長を補佐し、隊長に事故があるときは、その職務を行う。</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３　班長は、隊員を指揮し、予防活動及び応急活動にあたる。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４　監事は、会の会計を監査する。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（会議）</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第９条　本会に、総会及び役員会を置く。</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（総会）</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第１０条　総会は、全隊員をもって構成する。</w:t>
      </w:r>
    </w:p>
    <w:p w:rsidR="00FB06C6" w:rsidRPr="00071053" w:rsidRDefault="00FB06C6" w:rsidP="00071053">
      <w:pPr>
        <w:ind w:left="240" w:hangingChars="100" w:hanging="240"/>
        <w:rPr>
          <w:rFonts w:asciiTheme="minorEastAsia" w:eastAsiaTheme="minorEastAsia" w:hAnsiTheme="minorEastAsia"/>
          <w:sz w:val="24"/>
        </w:rPr>
      </w:pPr>
      <w:r w:rsidRPr="00071053">
        <w:rPr>
          <w:rFonts w:asciiTheme="minorEastAsia" w:eastAsiaTheme="minorEastAsia" w:hAnsiTheme="minorEastAsia" w:hint="eastAsia"/>
          <w:sz w:val="24"/>
        </w:rPr>
        <w:t>２　総会は、毎年１回開催する。ただし、特に必要がある場合は臨時に開催することができる。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３　総会は、隊長が招集する。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４　総会は、次の事項を審議する。</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00071053" w:rsidRPr="00071053">
        <w:rPr>
          <w:rFonts w:asciiTheme="minorEastAsia" w:eastAsiaTheme="minorEastAsia" w:hAnsiTheme="minorEastAsia" w:hint="eastAsia"/>
          <w:sz w:val="24"/>
        </w:rPr>
        <w:t>規約の改正に関すること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防災計画の作成及び改正に関すること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事業計画に関すること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(4)</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予算及び決算に関すること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(5)</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その他、総会が特に必要と認めたこと</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５　総会は、その付議事項の一部を役員会に委任することができる。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（役員会）</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第１１条　役員会は、隊長、副隊長、会計、班長、監事によって構成する。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２　役員会は、隊長が招集する。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３　役員会は、次の事項を審議し、実施する。</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00071053" w:rsidRPr="00071053">
        <w:rPr>
          <w:rFonts w:asciiTheme="minorEastAsia" w:eastAsiaTheme="minorEastAsia" w:hAnsiTheme="minorEastAsia" w:hint="eastAsia"/>
          <w:sz w:val="24"/>
        </w:rPr>
        <w:t>総会に提出すべきこと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総会により委任されたこと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00071053" w:rsidRPr="00071053">
        <w:rPr>
          <w:rFonts w:asciiTheme="minorEastAsia" w:eastAsiaTheme="minorEastAsia" w:hAnsiTheme="minorEastAsia" w:hint="eastAsia"/>
          <w:sz w:val="24"/>
        </w:rPr>
        <w:t>役員会が特に必要と認めたこと</w:t>
      </w:r>
    </w:p>
    <w:p w:rsidR="00BE2C51" w:rsidRDefault="00BE2C51" w:rsidP="00FB06C6">
      <w:pPr>
        <w:rPr>
          <w:rFonts w:asciiTheme="minorEastAsia" w:eastAsiaTheme="minorEastAsia" w:hAnsiTheme="minorEastAsia"/>
          <w:sz w:val="24"/>
        </w:rPr>
      </w:pP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lastRenderedPageBreak/>
        <w:t>（防災計画）</w:t>
      </w:r>
    </w:p>
    <w:p w:rsidR="00FB06C6" w:rsidRPr="00071053" w:rsidRDefault="00FB06C6" w:rsidP="00071053">
      <w:pPr>
        <w:ind w:left="240" w:hangingChars="100" w:hanging="240"/>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第１２条　本会は、地震等による被害の防止及び軽減を図るため、防災計画を作成する。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２　防災計画は、次の事項について定める。</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(1)</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防災組織の編成及び任務分担に関すること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(2)</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防災知識の普及に関すること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(3)</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防災訓練の実施に関すること</w:t>
      </w:r>
    </w:p>
    <w:p w:rsidR="00FB06C6" w:rsidRPr="00071053" w:rsidRDefault="00FB06C6" w:rsidP="00071053">
      <w:pPr>
        <w:ind w:leftChars="105" w:left="460" w:hangingChars="100" w:hanging="240"/>
        <w:rPr>
          <w:rFonts w:asciiTheme="minorEastAsia" w:eastAsiaTheme="minorEastAsia" w:hAnsiTheme="minorEastAsia"/>
          <w:sz w:val="24"/>
        </w:rPr>
      </w:pPr>
      <w:r w:rsidRPr="00071053">
        <w:rPr>
          <w:rFonts w:asciiTheme="minorEastAsia" w:eastAsiaTheme="minorEastAsia" w:hAnsiTheme="minorEastAsia" w:hint="eastAsia"/>
          <w:sz w:val="24"/>
        </w:rPr>
        <w:t>(4)</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地震等の発生時における応急対策に関すること</w:t>
      </w:r>
    </w:p>
    <w:p w:rsidR="00FB06C6" w:rsidRPr="00071053" w:rsidRDefault="00FB06C6" w:rsidP="00071053">
      <w:pPr>
        <w:ind w:firstLineChars="85" w:firstLine="204"/>
        <w:rPr>
          <w:rFonts w:asciiTheme="minorEastAsia" w:eastAsiaTheme="minorEastAsia" w:hAnsiTheme="minorEastAsia"/>
          <w:sz w:val="24"/>
        </w:rPr>
      </w:pPr>
      <w:r w:rsidRPr="00071053">
        <w:rPr>
          <w:rFonts w:asciiTheme="minorEastAsia" w:eastAsiaTheme="minorEastAsia" w:hAnsiTheme="minorEastAsia" w:hint="eastAsia"/>
          <w:sz w:val="24"/>
        </w:rPr>
        <w:t>(5)</w:t>
      </w:r>
      <w:r w:rsidRPr="00071053">
        <w:rPr>
          <w:rFonts w:asciiTheme="minorEastAsia" w:eastAsiaTheme="minorEastAsia" w:hAnsiTheme="minorEastAsia" w:hint="eastAsia"/>
          <w:spacing w:val="20"/>
          <w:sz w:val="24"/>
        </w:rPr>
        <w:t xml:space="preserve"> </w:t>
      </w:r>
      <w:r w:rsidRPr="00071053">
        <w:rPr>
          <w:rFonts w:asciiTheme="minorEastAsia" w:eastAsiaTheme="minorEastAsia" w:hAnsiTheme="minorEastAsia" w:hint="eastAsia"/>
          <w:sz w:val="24"/>
        </w:rPr>
        <w:t>その他必要な事項</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（経費）</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第１３条　本会の運営に要する経費は、会費その他の収入をもってこれにあてる。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（会費）</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第１４条　本会の会費は、総会の議決を経て別に定める。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（会計年度）</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第１５条　会計年度は、毎年４月１日に始まり、翌年３月３１日に終わる。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 xml:space="preserve">　（監査）</w:t>
      </w:r>
    </w:p>
    <w:p w:rsidR="00FB06C6" w:rsidRPr="00071053" w:rsidRDefault="00FB06C6" w:rsidP="00071053">
      <w:pPr>
        <w:ind w:left="240" w:hangingChars="100" w:hanging="240"/>
        <w:outlineLvl w:val="0"/>
        <w:rPr>
          <w:rFonts w:asciiTheme="minorEastAsia" w:eastAsiaTheme="minorEastAsia" w:hAnsiTheme="minorEastAsia"/>
          <w:sz w:val="24"/>
        </w:rPr>
      </w:pPr>
      <w:r w:rsidRPr="00071053">
        <w:rPr>
          <w:rFonts w:asciiTheme="minorEastAsia" w:eastAsiaTheme="minorEastAsia" w:hAnsiTheme="minorEastAsia" w:hint="eastAsia"/>
          <w:sz w:val="24"/>
        </w:rPr>
        <w:t>第１６条　監査は、毎年１回監事が行う。ただし、必要がある場合は、臨時にこれを行うことができる。</w:t>
      </w:r>
    </w:p>
    <w:p w:rsidR="00FB06C6" w:rsidRPr="00071053" w:rsidRDefault="00FB06C6" w:rsidP="00FB06C6">
      <w:pPr>
        <w:rPr>
          <w:rFonts w:asciiTheme="minorEastAsia" w:eastAsiaTheme="minorEastAsia" w:hAnsiTheme="minorEastAsia"/>
          <w:sz w:val="24"/>
        </w:rPr>
      </w:pPr>
      <w:r w:rsidRPr="00071053">
        <w:rPr>
          <w:rFonts w:asciiTheme="minorEastAsia" w:eastAsiaTheme="minorEastAsia" w:hAnsiTheme="minorEastAsia" w:hint="eastAsia"/>
          <w:sz w:val="24"/>
        </w:rPr>
        <w:t>２　監事は、会計監査の結果を総会に報告しなければならない。</w:t>
      </w:r>
    </w:p>
    <w:p w:rsidR="00FB06C6" w:rsidRPr="00071053" w:rsidRDefault="00FB06C6" w:rsidP="00FB06C6">
      <w:pPr>
        <w:outlineLvl w:val="0"/>
        <w:rPr>
          <w:rFonts w:asciiTheme="minorEastAsia" w:eastAsiaTheme="minorEastAsia" w:hAnsiTheme="minorEastAsia"/>
          <w:sz w:val="24"/>
        </w:rPr>
      </w:pPr>
      <w:r w:rsidRPr="00071053">
        <w:rPr>
          <w:rFonts w:asciiTheme="minorEastAsia" w:eastAsiaTheme="minorEastAsia" w:hAnsiTheme="minorEastAsia" w:hint="eastAsia"/>
          <w:sz w:val="24"/>
        </w:rPr>
        <w:t xml:space="preserve">　（付則）</w:t>
      </w:r>
    </w:p>
    <w:p w:rsidR="00071053" w:rsidRPr="00071053" w:rsidRDefault="00FB06C6" w:rsidP="00FB06C6">
      <w:pPr>
        <w:autoSpaceDE w:val="0"/>
        <w:autoSpaceDN w:val="0"/>
        <w:adjustRightInd w:val="0"/>
        <w:jc w:val="left"/>
        <w:rPr>
          <w:rFonts w:asciiTheme="minorEastAsia" w:eastAsiaTheme="minorEastAsia" w:hAnsiTheme="minorEastAsia"/>
          <w:w w:val="200"/>
          <w:sz w:val="24"/>
        </w:rPr>
      </w:pPr>
      <w:r w:rsidRPr="00071053">
        <w:rPr>
          <w:rFonts w:asciiTheme="minorEastAsia" w:eastAsiaTheme="minorEastAsia" w:hAnsiTheme="minorEastAsia" w:hint="eastAsia"/>
          <w:sz w:val="24"/>
        </w:rPr>
        <w:t xml:space="preserve">　この規約は、○年○月○日から実施する。</w:t>
      </w:r>
      <w:r w:rsidRPr="00071053">
        <w:rPr>
          <w:rFonts w:asciiTheme="minorEastAsia" w:eastAsiaTheme="minorEastAsia" w:hAnsiTheme="minorEastAsia" w:hint="eastAsia"/>
          <w:w w:val="200"/>
          <w:sz w:val="24"/>
        </w:rPr>
        <w:t xml:space="preserve">　</w:t>
      </w: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071053" w:rsidRDefault="00071053" w:rsidP="00FB06C6">
      <w:pPr>
        <w:autoSpaceDE w:val="0"/>
        <w:autoSpaceDN w:val="0"/>
        <w:adjustRightInd w:val="0"/>
        <w:jc w:val="left"/>
        <w:rPr>
          <w:rFonts w:ascii="ＭＳ 明朝" w:hAnsi="ＭＳ 明朝"/>
          <w:w w:val="200"/>
          <w:sz w:val="28"/>
          <w:szCs w:val="28"/>
        </w:rPr>
      </w:pPr>
    </w:p>
    <w:p w:rsidR="00FB06C6" w:rsidRPr="00AA036B" w:rsidRDefault="00FB06C6" w:rsidP="00071053">
      <w:pPr>
        <w:autoSpaceDE w:val="0"/>
        <w:autoSpaceDN w:val="0"/>
        <w:adjustRightInd w:val="0"/>
        <w:jc w:val="center"/>
        <w:rPr>
          <w:rFonts w:ascii="ＭＳ 明朝" w:hAnsi="ＭＳ 明朝" w:cs="MS-Mincho"/>
          <w:b/>
          <w:kern w:val="0"/>
          <w:sz w:val="28"/>
          <w:szCs w:val="28"/>
        </w:rPr>
      </w:pPr>
      <w:r w:rsidRPr="00AA036B">
        <w:rPr>
          <w:rFonts w:ascii="ＭＳ 明朝" w:hAnsi="ＭＳ 明朝" w:cs="MS-Mincho" w:hint="eastAsia"/>
          <w:b/>
          <w:kern w:val="0"/>
          <w:sz w:val="28"/>
          <w:szCs w:val="28"/>
        </w:rPr>
        <w:t>○○校区自主防災組織連絡協議会規約（規約例）</w:t>
      </w:r>
    </w:p>
    <w:p w:rsidR="00FB06C6" w:rsidRPr="00FB06C6" w:rsidRDefault="00FB06C6" w:rsidP="00DD0B58">
      <w:pPr>
        <w:autoSpaceDE w:val="0"/>
        <w:autoSpaceDN w:val="0"/>
        <w:adjustRightInd w:val="0"/>
        <w:jc w:val="left"/>
        <w:rPr>
          <w:rFonts w:ascii="ＭＳ 明朝" w:hAnsi="ＭＳ 明朝" w:cs="MS-Mincho"/>
          <w:kern w:val="0"/>
          <w:sz w:val="28"/>
          <w:szCs w:val="28"/>
        </w:rPr>
      </w:pP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（名称）</w:t>
      </w:r>
    </w:p>
    <w:p w:rsidR="00DD0B58" w:rsidRPr="00071053" w:rsidRDefault="00DD0B58" w:rsidP="003C169F">
      <w:pPr>
        <w:autoSpaceDE w:val="0"/>
        <w:autoSpaceDN w:val="0"/>
        <w:adjustRightInd w:val="0"/>
        <w:ind w:left="240" w:hangingChars="100" w:hanging="24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 xml:space="preserve">第１条 </w:t>
      </w:r>
      <w:r w:rsidRPr="00071053">
        <w:rPr>
          <w:rFonts w:asciiTheme="minorEastAsia" w:eastAsiaTheme="minorEastAsia" w:hAnsiTheme="minorEastAsia" w:cs="MS-Mincho" w:hint="eastAsia"/>
          <w:kern w:val="0"/>
          <w:sz w:val="24"/>
        </w:rPr>
        <w:t>こ</w:t>
      </w:r>
      <w:r w:rsidR="00FB06C6" w:rsidRPr="00071053">
        <w:rPr>
          <w:rFonts w:asciiTheme="minorEastAsia" w:eastAsiaTheme="minorEastAsia" w:hAnsiTheme="minorEastAsia" w:cs="MS-Mincho" w:hint="eastAsia"/>
          <w:kern w:val="0"/>
          <w:sz w:val="24"/>
        </w:rPr>
        <w:t>の会は、○○校区自主防災組織連絡協議会（以下「本協議会」という</w:t>
      </w:r>
      <w:r w:rsidRPr="00071053">
        <w:rPr>
          <w:rFonts w:asciiTheme="minorEastAsia" w:eastAsiaTheme="minorEastAsia" w:hAnsiTheme="minorEastAsia" w:cs="MS-Mincho" w:hint="eastAsia"/>
          <w:kern w:val="0"/>
          <w:sz w:val="24"/>
        </w:rPr>
        <w:t>）と称する。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（事務所）</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第２条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本協議会の事務所を○○に置く。</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（目的）</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第３条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本協議会は、</w:t>
      </w:r>
      <w:r w:rsidR="00487AB6" w:rsidRPr="00071053">
        <w:rPr>
          <w:rFonts w:asciiTheme="minorEastAsia" w:eastAsiaTheme="minorEastAsia" w:hAnsiTheme="minorEastAsia" w:cs="MS-Mincho" w:hint="eastAsia"/>
          <w:kern w:val="0"/>
          <w:sz w:val="24"/>
        </w:rPr>
        <w:t>各団体及び</w:t>
      </w:r>
      <w:r w:rsidRPr="00071053">
        <w:rPr>
          <w:rFonts w:asciiTheme="minorEastAsia" w:eastAsiaTheme="minorEastAsia" w:hAnsiTheme="minorEastAsia" w:cs="MS-Mincho" w:hint="eastAsia"/>
          <w:kern w:val="0"/>
          <w:sz w:val="24"/>
        </w:rPr>
        <w:t>自主防災組織間の連携を高め、相互の連絡調整を図ることにより、地域の防災体制の充実強化に寄与することを目的とする。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（事業）</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第４条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本協議会は、前条の目的を達成するため、次の事業を行う。</w:t>
      </w:r>
    </w:p>
    <w:p w:rsidR="00E7727A" w:rsidRPr="00071053" w:rsidRDefault="00E7727A"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1</w:t>
      </w: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 xml:space="preserve"> 自主防災組織未結成地区への結成促進に関すること</w:t>
      </w:r>
    </w:p>
    <w:p w:rsidR="00487AB6" w:rsidRPr="00071053" w:rsidRDefault="00E7727A"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2</w:t>
      </w:r>
      <w:r w:rsidR="00DD0B58" w:rsidRPr="00071053">
        <w:rPr>
          <w:rFonts w:asciiTheme="minorEastAsia" w:eastAsiaTheme="minorEastAsia" w:hAnsiTheme="minorEastAsia" w:cs="MS-Mincho"/>
          <w:kern w:val="0"/>
          <w:sz w:val="24"/>
        </w:rPr>
        <w:t>)</w:t>
      </w:r>
      <w:r w:rsidR="00045C8F" w:rsidRPr="00071053">
        <w:rPr>
          <w:rFonts w:asciiTheme="minorEastAsia" w:eastAsiaTheme="minorEastAsia" w:hAnsiTheme="minorEastAsia" w:cs="MS-Mincho" w:hint="eastAsia"/>
          <w:kern w:val="0"/>
          <w:sz w:val="24"/>
        </w:rPr>
        <w:t xml:space="preserve"> ○○校区総合</w:t>
      </w:r>
      <w:r w:rsidR="00487AB6" w:rsidRPr="00071053">
        <w:rPr>
          <w:rFonts w:asciiTheme="minorEastAsia" w:eastAsiaTheme="minorEastAsia" w:hAnsiTheme="minorEastAsia" w:cs="MS-Mincho" w:hint="eastAsia"/>
          <w:kern w:val="0"/>
          <w:sz w:val="24"/>
        </w:rPr>
        <w:t>防災訓練の実施に関すること</w:t>
      </w:r>
    </w:p>
    <w:p w:rsidR="007B24D4" w:rsidRPr="00071053" w:rsidRDefault="00E7727A" w:rsidP="00DD0B58">
      <w:pPr>
        <w:autoSpaceDE w:val="0"/>
        <w:autoSpaceDN w:val="0"/>
        <w:adjustRightInd w:val="0"/>
        <w:jc w:val="left"/>
        <w:rPr>
          <w:rFonts w:asciiTheme="minorEastAsia" w:eastAsiaTheme="minorEastAsia" w:hAnsiTheme="minorEastAsia"/>
          <w:bCs/>
          <w:sz w:val="24"/>
        </w:rPr>
      </w:pP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3</w:t>
      </w:r>
      <w:r w:rsidR="00DD0B58" w:rsidRPr="00071053">
        <w:rPr>
          <w:rFonts w:asciiTheme="minorEastAsia" w:eastAsiaTheme="minorEastAsia" w:hAnsiTheme="minorEastAsia" w:cs="MS-Mincho"/>
          <w:kern w:val="0"/>
          <w:sz w:val="24"/>
        </w:rPr>
        <w:t xml:space="preserve">) </w:t>
      </w:r>
      <w:r w:rsidR="00045C8F" w:rsidRPr="00071053">
        <w:rPr>
          <w:rFonts w:asciiTheme="minorEastAsia" w:eastAsiaTheme="minorEastAsia" w:hAnsiTheme="minorEastAsia" w:hint="eastAsia"/>
          <w:bCs/>
          <w:sz w:val="24"/>
        </w:rPr>
        <w:t>他団体との連携</w:t>
      </w:r>
      <w:r w:rsidR="007B24D4" w:rsidRPr="00071053">
        <w:rPr>
          <w:rFonts w:asciiTheme="minorEastAsia" w:eastAsiaTheme="minorEastAsia" w:hAnsiTheme="minorEastAsia" w:hint="eastAsia"/>
          <w:bCs/>
          <w:sz w:val="24"/>
        </w:rPr>
        <w:t>・協定の締結</w:t>
      </w:r>
      <w:r w:rsidR="00487AB6" w:rsidRPr="00071053">
        <w:rPr>
          <w:rFonts w:asciiTheme="minorEastAsia" w:eastAsiaTheme="minorEastAsia" w:hAnsiTheme="minorEastAsia" w:hint="eastAsia"/>
          <w:bCs/>
          <w:sz w:val="24"/>
        </w:rPr>
        <w:t>に関すること</w:t>
      </w:r>
    </w:p>
    <w:p w:rsidR="00DD0B58" w:rsidRPr="00071053" w:rsidRDefault="00E7727A"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4</w:t>
      </w:r>
      <w:r w:rsidR="00DD0B58" w:rsidRPr="00071053">
        <w:rPr>
          <w:rFonts w:asciiTheme="minorEastAsia" w:eastAsiaTheme="minorEastAsia" w:hAnsiTheme="minorEastAsia" w:cs="MS-Mincho"/>
          <w:kern w:val="0"/>
          <w:sz w:val="24"/>
        </w:rPr>
        <w:t xml:space="preserve">) </w:t>
      </w:r>
      <w:r w:rsidR="004A1ED9" w:rsidRPr="00071053">
        <w:rPr>
          <w:rFonts w:asciiTheme="minorEastAsia" w:eastAsiaTheme="minorEastAsia" w:hAnsiTheme="minorEastAsia" w:cs="MS-Mincho" w:hint="eastAsia"/>
          <w:kern w:val="0"/>
          <w:sz w:val="24"/>
        </w:rPr>
        <w:t>自主防災組織相互の連絡調整・</w:t>
      </w:r>
      <w:r w:rsidR="00487AB6" w:rsidRPr="00071053">
        <w:rPr>
          <w:rFonts w:asciiTheme="minorEastAsia" w:eastAsiaTheme="minorEastAsia" w:hAnsiTheme="minorEastAsia" w:cs="MS-Mincho" w:hint="eastAsia"/>
          <w:kern w:val="0"/>
          <w:sz w:val="24"/>
        </w:rPr>
        <w:t>充実強化に関すること</w:t>
      </w:r>
    </w:p>
    <w:p w:rsidR="00045C8F" w:rsidRPr="00071053" w:rsidRDefault="00E7727A"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5</w:t>
      </w:r>
      <w:r w:rsidR="00DD0B58" w:rsidRPr="00071053">
        <w:rPr>
          <w:rFonts w:asciiTheme="minorEastAsia" w:eastAsiaTheme="minorEastAsia" w:hAnsiTheme="minorEastAsia" w:cs="MS-Mincho"/>
          <w:kern w:val="0"/>
          <w:sz w:val="24"/>
        </w:rPr>
        <w:t xml:space="preserve">) </w:t>
      </w:r>
      <w:r w:rsidR="00045C8F" w:rsidRPr="00071053">
        <w:rPr>
          <w:rFonts w:asciiTheme="minorEastAsia" w:eastAsiaTheme="minorEastAsia" w:hAnsiTheme="minorEastAsia" w:cs="MS-Mincho" w:hint="eastAsia"/>
          <w:kern w:val="0"/>
          <w:sz w:val="24"/>
        </w:rPr>
        <w:t>避難所の運営に関すること</w:t>
      </w:r>
    </w:p>
    <w:p w:rsidR="00045C8F" w:rsidRPr="00071053" w:rsidRDefault="00045C8F"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00E7727A" w:rsidRPr="00071053">
        <w:rPr>
          <w:rFonts w:asciiTheme="minorEastAsia" w:eastAsiaTheme="minorEastAsia" w:hAnsiTheme="minorEastAsia" w:cs="MS-Mincho" w:hint="eastAsia"/>
          <w:kern w:val="0"/>
          <w:sz w:val="24"/>
        </w:rPr>
        <w:t>6</w:t>
      </w:r>
      <w:r w:rsidRPr="00071053">
        <w:rPr>
          <w:rFonts w:asciiTheme="minorEastAsia" w:eastAsiaTheme="minorEastAsia" w:hAnsiTheme="minorEastAsia" w:cs="MS-Mincho"/>
          <w:kern w:val="0"/>
          <w:sz w:val="24"/>
        </w:rPr>
        <w:t>)</w:t>
      </w:r>
      <w:r w:rsidRPr="00071053">
        <w:rPr>
          <w:rFonts w:asciiTheme="minorEastAsia" w:eastAsiaTheme="minorEastAsia" w:hAnsiTheme="minorEastAsia" w:cs="MS-Mincho" w:hint="eastAsia"/>
          <w:kern w:val="0"/>
          <w:sz w:val="24"/>
        </w:rPr>
        <w:t xml:space="preserve"> </w:t>
      </w:r>
      <w:r w:rsidR="007B24D4" w:rsidRPr="00071053">
        <w:rPr>
          <w:rFonts w:asciiTheme="minorEastAsia" w:eastAsiaTheme="minorEastAsia" w:hAnsiTheme="minorEastAsia" w:cs="MS-Mincho" w:hint="eastAsia"/>
          <w:kern w:val="0"/>
          <w:sz w:val="24"/>
        </w:rPr>
        <w:t>応援要請に関すること</w:t>
      </w:r>
    </w:p>
    <w:p w:rsidR="00DD0B58" w:rsidRPr="00071053" w:rsidRDefault="00045C8F"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w:t>
      </w:r>
      <w:r w:rsidR="00E7727A" w:rsidRPr="00071053">
        <w:rPr>
          <w:rFonts w:asciiTheme="minorEastAsia" w:eastAsiaTheme="minorEastAsia" w:hAnsiTheme="minorEastAsia" w:cs="MS-Mincho" w:hint="eastAsia"/>
          <w:kern w:val="0"/>
          <w:sz w:val="24"/>
        </w:rPr>
        <w:t>7</w:t>
      </w:r>
      <w:r w:rsidR="00DD0B58" w:rsidRPr="00071053">
        <w:rPr>
          <w:rFonts w:asciiTheme="minorEastAsia" w:eastAsiaTheme="minorEastAsia" w:hAnsiTheme="minorEastAsia" w:cs="MS-Mincho"/>
          <w:kern w:val="0"/>
          <w:sz w:val="24"/>
        </w:rPr>
        <w:t xml:space="preserve">) </w:t>
      </w:r>
      <w:r w:rsidR="00487AB6" w:rsidRPr="00071053">
        <w:rPr>
          <w:rFonts w:asciiTheme="minorEastAsia" w:eastAsiaTheme="minorEastAsia" w:hAnsiTheme="minorEastAsia" w:cs="MS-Mincho" w:hint="eastAsia"/>
          <w:kern w:val="0"/>
          <w:sz w:val="24"/>
        </w:rPr>
        <w:t>その他地域防災力向上に資する事項</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（会員）</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第５条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本協議会は、○○校区にある</w:t>
      </w:r>
      <w:r w:rsidR="00FE2777" w:rsidRPr="00071053">
        <w:rPr>
          <w:rFonts w:asciiTheme="minorEastAsia" w:eastAsiaTheme="minorEastAsia" w:hAnsiTheme="minorEastAsia" w:cs="MS-Mincho" w:hint="eastAsia"/>
          <w:kern w:val="0"/>
          <w:sz w:val="24"/>
        </w:rPr>
        <w:t>全世帯、</w:t>
      </w:r>
      <w:r w:rsidRPr="00071053">
        <w:rPr>
          <w:rFonts w:asciiTheme="minorEastAsia" w:eastAsiaTheme="minorEastAsia" w:hAnsiTheme="minorEastAsia" w:cs="MS-Mincho" w:hint="eastAsia"/>
          <w:kern w:val="0"/>
          <w:sz w:val="24"/>
        </w:rPr>
        <w:t>自主防災組織</w:t>
      </w:r>
      <w:r w:rsidR="00487AB6" w:rsidRPr="00071053">
        <w:rPr>
          <w:rFonts w:asciiTheme="minorEastAsia" w:eastAsiaTheme="minorEastAsia" w:hAnsiTheme="minorEastAsia" w:cs="MS-Mincho" w:hint="eastAsia"/>
          <w:kern w:val="0"/>
          <w:sz w:val="24"/>
        </w:rPr>
        <w:t>の隊長及び関係機関の長</w:t>
      </w:r>
      <w:r w:rsidRPr="00071053">
        <w:rPr>
          <w:rFonts w:asciiTheme="minorEastAsia" w:eastAsiaTheme="minorEastAsia" w:hAnsiTheme="minorEastAsia" w:cs="MS-Mincho" w:hint="eastAsia"/>
          <w:kern w:val="0"/>
          <w:sz w:val="24"/>
        </w:rPr>
        <w:t>をもって構成する。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（役員）</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第６条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本協議会に次の役員を置く。</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(1) </w:t>
      </w:r>
      <w:r w:rsidRPr="00071053">
        <w:rPr>
          <w:rFonts w:asciiTheme="minorEastAsia" w:eastAsiaTheme="minorEastAsia" w:hAnsiTheme="minorEastAsia" w:cs="MS-Mincho" w:hint="eastAsia"/>
          <w:kern w:val="0"/>
          <w:sz w:val="24"/>
        </w:rPr>
        <w:t>会長</w:t>
      </w:r>
      <w:r w:rsidRPr="00071053">
        <w:rPr>
          <w:rFonts w:asciiTheme="minorEastAsia" w:eastAsiaTheme="minorEastAsia" w:hAnsiTheme="minorEastAsia" w:cs="MS-Mincho"/>
          <w:kern w:val="0"/>
          <w:sz w:val="24"/>
        </w:rPr>
        <w:t xml:space="preserve"> </w:t>
      </w:r>
      <w:r w:rsidR="00D751E2" w:rsidRPr="00071053">
        <w:rPr>
          <w:rFonts w:asciiTheme="minorEastAsia" w:eastAsiaTheme="minorEastAsia" w:hAnsiTheme="minorEastAsia" w:cs="MS-Mincho" w:hint="eastAsia"/>
          <w:kern w:val="0"/>
          <w:sz w:val="24"/>
        </w:rPr>
        <w:t xml:space="preserve">　</w:t>
      </w:r>
      <w:r w:rsidRPr="00071053">
        <w:rPr>
          <w:rFonts w:asciiTheme="minorEastAsia" w:eastAsiaTheme="minorEastAsia" w:hAnsiTheme="minorEastAsia" w:cs="MS-Mincho" w:hint="eastAsia"/>
          <w:kern w:val="0"/>
          <w:sz w:val="24"/>
        </w:rPr>
        <w:t>１名</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(2) </w:t>
      </w:r>
      <w:r w:rsidRPr="00071053">
        <w:rPr>
          <w:rFonts w:asciiTheme="minorEastAsia" w:eastAsiaTheme="minorEastAsia" w:hAnsiTheme="minorEastAsia" w:cs="MS-Mincho" w:hint="eastAsia"/>
          <w:kern w:val="0"/>
          <w:sz w:val="24"/>
        </w:rPr>
        <w:t>副会長</w:t>
      </w:r>
      <w:r w:rsidRPr="00071053">
        <w:rPr>
          <w:rFonts w:asciiTheme="minorEastAsia" w:eastAsiaTheme="minorEastAsia" w:hAnsiTheme="minorEastAsia" w:cs="MS-Mincho"/>
          <w:kern w:val="0"/>
          <w:sz w:val="24"/>
        </w:rPr>
        <w:t xml:space="preserve"> </w:t>
      </w:r>
      <w:r w:rsidR="00D751E2" w:rsidRPr="00071053">
        <w:rPr>
          <w:rFonts w:asciiTheme="minorEastAsia" w:eastAsiaTheme="minorEastAsia" w:hAnsiTheme="minorEastAsia" w:cs="MS-Mincho" w:hint="eastAsia"/>
          <w:kern w:val="0"/>
          <w:sz w:val="24"/>
        </w:rPr>
        <w:t>２名</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(3) </w:t>
      </w:r>
      <w:r w:rsidRPr="00071053">
        <w:rPr>
          <w:rFonts w:asciiTheme="minorEastAsia" w:eastAsiaTheme="minorEastAsia" w:hAnsiTheme="minorEastAsia" w:cs="MS-Mincho" w:hint="eastAsia"/>
          <w:kern w:val="0"/>
          <w:sz w:val="24"/>
        </w:rPr>
        <w:t>幹事</w:t>
      </w:r>
      <w:r w:rsidRPr="00071053">
        <w:rPr>
          <w:rFonts w:asciiTheme="minorEastAsia" w:eastAsiaTheme="minorEastAsia" w:hAnsiTheme="minorEastAsia" w:cs="MS-Mincho"/>
          <w:kern w:val="0"/>
          <w:sz w:val="24"/>
        </w:rPr>
        <w:t xml:space="preserve"> </w:t>
      </w:r>
      <w:r w:rsidR="00D751E2" w:rsidRPr="00071053">
        <w:rPr>
          <w:rFonts w:asciiTheme="minorEastAsia" w:eastAsiaTheme="minorEastAsia" w:hAnsiTheme="minorEastAsia" w:cs="MS-Mincho" w:hint="eastAsia"/>
          <w:kern w:val="0"/>
          <w:sz w:val="24"/>
        </w:rPr>
        <w:t xml:space="preserve">　２名</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(4) </w:t>
      </w:r>
      <w:r w:rsidRPr="00071053">
        <w:rPr>
          <w:rFonts w:asciiTheme="minorEastAsia" w:eastAsiaTheme="minorEastAsia" w:hAnsiTheme="minorEastAsia" w:cs="MS-Mincho" w:hint="eastAsia"/>
          <w:kern w:val="0"/>
          <w:sz w:val="24"/>
        </w:rPr>
        <w:t>会計</w:t>
      </w:r>
      <w:r w:rsidRPr="00071053">
        <w:rPr>
          <w:rFonts w:asciiTheme="minorEastAsia" w:eastAsiaTheme="minorEastAsia" w:hAnsiTheme="minorEastAsia" w:cs="MS-Mincho"/>
          <w:kern w:val="0"/>
          <w:sz w:val="24"/>
        </w:rPr>
        <w:t xml:space="preserve"> </w:t>
      </w:r>
      <w:r w:rsidR="00D751E2" w:rsidRPr="00071053">
        <w:rPr>
          <w:rFonts w:asciiTheme="minorEastAsia" w:eastAsiaTheme="minorEastAsia" w:hAnsiTheme="minorEastAsia" w:cs="MS-Mincho" w:hint="eastAsia"/>
          <w:kern w:val="0"/>
          <w:sz w:val="24"/>
        </w:rPr>
        <w:t xml:space="preserve">　</w:t>
      </w:r>
      <w:r w:rsidRPr="00071053">
        <w:rPr>
          <w:rFonts w:asciiTheme="minorEastAsia" w:eastAsiaTheme="minorEastAsia" w:hAnsiTheme="minorEastAsia" w:cs="MS-Mincho" w:hint="eastAsia"/>
          <w:kern w:val="0"/>
          <w:sz w:val="24"/>
        </w:rPr>
        <w:t>１名</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(5) </w:t>
      </w:r>
      <w:r w:rsidRPr="00071053">
        <w:rPr>
          <w:rFonts w:asciiTheme="minorEastAsia" w:eastAsiaTheme="minorEastAsia" w:hAnsiTheme="minorEastAsia" w:cs="MS-Mincho" w:hint="eastAsia"/>
          <w:kern w:val="0"/>
          <w:sz w:val="24"/>
        </w:rPr>
        <w:t>監査役</w:t>
      </w:r>
      <w:r w:rsidRPr="00071053">
        <w:rPr>
          <w:rFonts w:asciiTheme="minorEastAsia" w:eastAsiaTheme="minorEastAsia" w:hAnsiTheme="minorEastAsia" w:cs="MS-Mincho"/>
          <w:kern w:val="0"/>
          <w:sz w:val="24"/>
        </w:rPr>
        <w:t xml:space="preserve"> </w:t>
      </w:r>
      <w:r w:rsidRPr="00071053">
        <w:rPr>
          <w:rFonts w:asciiTheme="minorEastAsia" w:eastAsiaTheme="minorEastAsia" w:hAnsiTheme="minorEastAsia" w:cs="MS-Mincho" w:hint="eastAsia"/>
          <w:kern w:val="0"/>
          <w:sz w:val="24"/>
        </w:rPr>
        <w:t>２名</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２</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役員は、会員の互選による。</w:t>
      </w:r>
    </w:p>
    <w:p w:rsidR="00BE2C51" w:rsidRPr="00A64559"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３</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役員の任期は２年とする。ただし、再任することができる。</w:t>
      </w:r>
    </w:p>
    <w:p w:rsidR="00DD0B58" w:rsidRPr="00071053" w:rsidRDefault="00E7727A"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w:t>
      </w:r>
      <w:r w:rsidR="00DD0B58" w:rsidRPr="00071053">
        <w:rPr>
          <w:rFonts w:asciiTheme="minorEastAsia" w:eastAsiaTheme="minorEastAsia" w:hAnsiTheme="minorEastAsia" w:cs="HGｺﾞｼｯｸE" w:hint="eastAsia"/>
          <w:kern w:val="0"/>
          <w:sz w:val="24"/>
        </w:rPr>
        <w:t>役員の責務）</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第７条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会長は、本協議会を代表し、会務を総括する。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２</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副会長は、会長を補佐し、会長に事故のあるときはその職務を行う。</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３</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幹事は、幹事会の構成員となり、会務の運営にあたる。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４</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会計は、本協議会の会計事務をつかさどる。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５</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監査役は、本協議会の会計を監査する。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（会議）</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第８条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本協議会に、総会及び幹事会を置く。</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（総会）</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第９条</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総会は、</w:t>
      </w:r>
      <w:r w:rsidR="00E7727A" w:rsidRPr="00071053">
        <w:rPr>
          <w:rFonts w:asciiTheme="minorEastAsia" w:eastAsiaTheme="minorEastAsia" w:hAnsiTheme="minorEastAsia" w:cs="MS-Mincho" w:hint="eastAsia"/>
          <w:kern w:val="0"/>
          <w:sz w:val="24"/>
        </w:rPr>
        <w:t>役員、</w:t>
      </w:r>
      <w:r w:rsidR="00487AB6" w:rsidRPr="00071053">
        <w:rPr>
          <w:rFonts w:asciiTheme="minorEastAsia" w:eastAsiaTheme="minorEastAsia" w:hAnsiTheme="minorEastAsia" w:cs="MS-Mincho" w:hint="eastAsia"/>
          <w:kern w:val="0"/>
          <w:sz w:val="24"/>
        </w:rPr>
        <w:t>自主防災組織の隊長及び関係機関の長をもって構成する。</w:t>
      </w:r>
    </w:p>
    <w:p w:rsidR="00FB06C6" w:rsidRPr="00071053" w:rsidRDefault="00DD0B58" w:rsidP="00FB06C6">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２</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総会は、毎年１回開催する。ただし、特に必要がある場合は臨時に開催することができ</w:t>
      </w:r>
    </w:p>
    <w:p w:rsidR="00DD0B58" w:rsidRPr="00071053" w:rsidRDefault="00FB06C6" w:rsidP="00FB06C6">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hint="eastAsia"/>
          <w:kern w:val="0"/>
          <w:sz w:val="24"/>
        </w:rPr>
        <w:t xml:space="preserve">　 </w:t>
      </w:r>
      <w:r w:rsidR="00DD0B58" w:rsidRPr="00071053">
        <w:rPr>
          <w:rFonts w:asciiTheme="minorEastAsia" w:eastAsiaTheme="minorEastAsia" w:hAnsiTheme="minorEastAsia" w:cs="MS-Mincho" w:hint="eastAsia"/>
          <w:kern w:val="0"/>
          <w:sz w:val="24"/>
        </w:rPr>
        <w:t>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３</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総会は、会長が招集する。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４</w:t>
      </w:r>
      <w:r w:rsidRPr="00071053">
        <w:rPr>
          <w:rFonts w:asciiTheme="minorEastAsia" w:eastAsiaTheme="minorEastAsia" w:hAnsiTheme="minorEastAsia" w:cs="HGｺﾞｼｯｸE"/>
          <w:kern w:val="0"/>
          <w:sz w:val="24"/>
        </w:rPr>
        <w:t xml:space="preserve"> </w:t>
      </w:r>
      <w:r w:rsidRPr="00071053">
        <w:rPr>
          <w:rFonts w:asciiTheme="minorEastAsia" w:eastAsiaTheme="minorEastAsia" w:hAnsiTheme="minorEastAsia" w:cs="MS-Mincho" w:hint="eastAsia"/>
          <w:kern w:val="0"/>
          <w:sz w:val="24"/>
        </w:rPr>
        <w:t>総会は、次の事項を審議する。</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(1) </w:t>
      </w:r>
      <w:r w:rsidRPr="00071053">
        <w:rPr>
          <w:rFonts w:asciiTheme="minorEastAsia" w:eastAsiaTheme="minorEastAsia" w:hAnsiTheme="minorEastAsia" w:cs="MS-Mincho" w:hint="eastAsia"/>
          <w:kern w:val="0"/>
          <w:sz w:val="24"/>
        </w:rPr>
        <w:t>規約の改正に関すること。</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(2) </w:t>
      </w:r>
      <w:r w:rsidRPr="00071053">
        <w:rPr>
          <w:rFonts w:asciiTheme="minorEastAsia" w:eastAsiaTheme="minorEastAsia" w:hAnsiTheme="minorEastAsia" w:cs="MS-Mincho" w:hint="eastAsia"/>
          <w:kern w:val="0"/>
          <w:sz w:val="24"/>
        </w:rPr>
        <w:t>事業計画に関すること。</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(3) </w:t>
      </w:r>
      <w:r w:rsidRPr="00071053">
        <w:rPr>
          <w:rFonts w:asciiTheme="minorEastAsia" w:eastAsiaTheme="minorEastAsia" w:hAnsiTheme="minorEastAsia" w:cs="MS-Mincho" w:hint="eastAsia"/>
          <w:kern w:val="0"/>
          <w:sz w:val="24"/>
        </w:rPr>
        <w:t>予算及び決算に関すること。</w:t>
      </w:r>
    </w:p>
    <w:p w:rsidR="00DD0B58"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MS-Mincho"/>
          <w:kern w:val="0"/>
          <w:sz w:val="24"/>
        </w:rPr>
        <w:t xml:space="preserve">(4) </w:t>
      </w:r>
      <w:r w:rsidRPr="00071053">
        <w:rPr>
          <w:rFonts w:asciiTheme="minorEastAsia" w:eastAsiaTheme="minorEastAsia" w:hAnsiTheme="minorEastAsia" w:cs="MS-Mincho" w:hint="eastAsia"/>
          <w:kern w:val="0"/>
          <w:sz w:val="24"/>
        </w:rPr>
        <w:t>その他、総会が特に必要と認めたこと。</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（会費）</w:t>
      </w:r>
    </w:p>
    <w:p w:rsidR="00DD0B58" w:rsidRPr="00071053" w:rsidRDefault="00FB06C6"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第１０</w:t>
      </w:r>
      <w:r w:rsidR="00DD0B58" w:rsidRPr="00071053">
        <w:rPr>
          <w:rFonts w:asciiTheme="minorEastAsia" w:eastAsiaTheme="minorEastAsia" w:hAnsiTheme="minorEastAsia" w:cs="HGｺﾞｼｯｸE" w:hint="eastAsia"/>
          <w:kern w:val="0"/>
          <w:sz w:val="24"/>
        </w:rPr>
        <w:t>条</w:t>
      </w:r>
      <w:r w:rsidR="00DD0B58" w:rsidRPr="00071053">
        <w:rPr>
          <w:rFonts w:asciiTheme="minorEastAsia" w:eastAsiaTheme="minorEastAsia" w:hAnsiTheme="minorEastAsia" w:cs="HGｺﾞｼｯｸE"/>
          <w:kern w:val="0"/>
          <w:sz w:val="24"/>
        </w:rPr>
        <w:t xml:space="preserve"> </w:t>
      </w:r>
      <w:r w:rsidR="00DD0B58" w:rsidRPr="00071053">
        <w:rPr>
          <w:rFonts w:asciiTheme="minorEastAsia" w:eastAsiaTheme="minorEastAsia" w:hAnsiTheme="minorEastAsia" w:cs="MS-Mincho" w:hint="eastAsia"/>
          <w:kern w:val="0"/>
          <w:sz w:val="24"/>
        </w:rPr>
        <w:t>本協議会の会費は、総会の議決を経て別に定める。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（経費）</w:t>
      </w:r>
    </w:p>
    <w:p w:rsidR="00DD0B58" w:rsidRPr="00071053" w:rsidRDefault="00FB06C6"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第１１</w:t>
      </w:r>
      <w:r w:rsidR="00DD0B58" w:rsidRPr="00071053">
        <w:rPr>
          <w:rFonts w:asciiTheme="minorEastAsia" w:eastAsiaTheme="minorEastAsia" w:hAnsiTheme="minorEastAsia" w:cs="HGｺﾞｼｯｸE" w:hint="eastAsia"/>
          <w:kern w:val="0"/>
          <w:sz w:val="24"/>
        </w:rPr>
        <w:t>条</w:t>
      </w:r>
      <w:r w:rsidR="00DD0B58" w:rsidRPr="00071053">
        <w:rPr>
          <w:rFonts w:asciiTheme="minorEastAsia" w:eastAsiaTheme="minorEastAsia" w:hAnsiTheme="minorEastAsia" w:cs="HGｺﾞｼｯｸE"/>
          <w:kern w:val="0"/>
          <w:sz w:val="24"/>
        </w:rPr>
        <w:t xml:space="preserve"> </w:t>
      </w:r>
      <w:r w:rsidR="00DD0B58" w:rsidRPr="00071053">
        <w:rPr>
          <w:rFonts w:asciiTheme="minorEastAsia" w:eastAsiaTheme="minorEastAsia" w:hAnsiTheme="minorEastAsia" w:cs="MS-Mincho" w:hint="eastAsia"/>
          <w:kern w:val="0"/>
          <w:sz w:val="24"/>
        </w:rPr>
        <w:t>本協議会の運営に要する経費は、会費その他の収入をもってこれに充てる。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（会計年度）</w:t>
      </w:r>
    </w:p>
    <w:p w:rsidR="00DD0B58" w:rsidRPr="00071053" w:rsidRDefault="00FB06C6"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第１２</w:t>
      </w:r>
      <w:r w:rsidR="00DD0B58" w:rsidRPr="00071053">
        <w:rPr>
          <w:rFonts w:asciiTheme="minorEastAsia" w:eastAsiaTheme="minorEastAsia" w:hAnsiTheme="minorEastAsia" w:cs="HGｺﾞｼｯｸE" w:hint="eastAsia"/>
          <w:kern w:val="0"/>
          <w:sz w:val="24"/>
        </w:rPr>
        <w:t>条</w:t>
      </w:r>
      <w:r w:rsidR="00DD0B58" w:rsidRPr="00071053">
        <w:rPr>
          <w:rFonts w:asciiTheme="minorEastAsia" w:eastAsiaTheme="minorEastAsia" w:hAnsiTheme="minorEastAsia" w:cs="HGｺﾞｼｯｸE"/>
          <w:kern w:val="0"/>
          <w:sz w:val="24"/>
        </w:rPr>
        <w:t xml:space="preserve"> </w:t>
      </w:r>
      <w:r w:rsidR="00DD0B58" w:rsidRPr="00071053">
        <w:rPr>
          <w:rFonts w:asciiTheme="minorEastAsia" w:eastAsiaTheme="minorEastAsia" w:hAnsiTheme="minorEastAsia" w:cs="MS-Mincho" w:hint="eastAsia"/>
          <w:kern w:val="0"/>
          <w:sz w:val="24"/>
        </w:rPr>
        <w:t>会計年度は、毎年</w:t>
      </w:r>
      <w:r w:rsidR="00E04D2F" w:rsidRPr="00071053">
        <w:rPr>
          <w:rFonts w:asciiTheme="minorEastAsia" w:eastAsiaTheme="minorEastAsia" w:hAnsiTheme="minorEastAsia" w:cs="MS-Mincho" w:hint="eastAsia"/>
          <w:kern w:val="0"/>
          <w:sz w:val="24"/>
        </w:rPr>
        <w:t xml:space="preserve">　　</w:t>
      </w:r>
      <w:r w:rsidR="00DD0B58" w:rsidRPr="00071053">
        <w:rPr>
          <w:rFonts w:asciiTheme="minorEastAsia" w:eastAsiaTheme="minorEastAsia" w:hAnsiTheme="minorEastAsia" w:cs="MS-Mincho" w:hint="eastAsia"/>
          <w:kern w:val="0"/>
          <w:sz w:val="24"/>
        </w:rPr>
        <w:t>月</w:t>
      </w:r>
      <w:r w:rsidR="00E04D2F" w:rsidRPr="00071053">
        <w:rPr>
          <w:rFonts w:asciiTheme="minorEastAsia" w:eastAsiaTheme="minorEastAsia" w:hAnsiTheme="minorEastAsia" w:cs="MS-Mincho" w:hint="eastAsia"/>
          <w:kern w:val="0"/>
          <w:sz w:val="24"/>
        </w:rPr>
        <w:t xml:space="preserve">　　</w:t>
      </w:r>
      <w:r w:rsidR="00DD0B58" w:rsidRPr="00071053">
        <w:rPr>
          <w:rFonts w:asciiTheme="minorEastAsia" w:eastAsiaTheme="minorEastAsia" w:hAnsiTheme="minorEastAsia" w:cs="MS-Mincho" w:hint="eastAsia"/>
          <w:kern w:val="0"/>
          <w:sz w:val="24"/>
        </w:rPr>
        <w:t>日に始まり、翌年</w:t>
      </w:r>
      <w:r w:rsidR="00E04D2F" w:rsidRPr="00071053">
        <w:rPr>
          <w:rFonts w:asciiTheme="minorEastAsia" w:eastAsiaTheme="minorEastAsia" w:hAnsiTheme="minorEastAsia" w:cs="MS-Mincho" w:hint="eastAsia"/>
          <w:kern w:val="0"/>
          <w:sz w:val="24"/>
        </w:rPr>
        <w:t xml:space="preserve">　　</w:t>
      </w:r>
      <w:r w:rsidR="00DD0B58" w:rsidRPr="00071053">
        <w:rPr>
          <w:rFonts w:asciiTheme="minorEastAsia" w:eastAsiaTheme="minorEastAsia" w:hAnsiTheme="minorEastAsia" w:cs="MS-Mincho" w:hint="eastAsia"/>
          <w:kern w:val="0"/>
          <w:sz w:val="24"/>
        </w:rPr>
        <w:t>月</w:t>
      </w:r>
      <w:r w:rsidR="00E04D2F" w:rsidRPr="00071053">
        <w:rPr>
          <w:rFonts w:asciiTheme="minorEastAsia" w:eastAsiaTheme="minorEastAsia" w:hAnsiTheme="minorEastAsia" w:cs="MS-Mincho" w:hint="eastAsia"/>
          <w:kern w:val="0"/>
          <w:sz w:val="24"/>
        </w:rPr>
        <w:t xml:space="preserve">　　日</w:t>
      </w:r>
      <w:r w:rsidR="00DD0B58" w:rsidRPr="00071053">
        <w:rPr>
          <w:rFonts w:asciiTheme="minorEastAsia" w:eastAsiaTheme="minorEastAsia" w:hAnsiTheme="minorEastAsia" w:cs="MS-Mincho" w:hint="eastAsia"/>
          <w:kern w:val="0"/>
          <w:sz w:val="24"/>
        </w:rPr>
        <w:t>に終わる。</w:t>
      </w:r>
    </w:p>
    <w:p w:rsidR="00DD0B58" w:rsidRPr="00071053" w:rsidRDefault="00DD0B58" w:rsidP="00DD0B58">
      <w:pPr>
        <w:autoSpaceDE w:val="0"/>
        <w:autoSpaceDN w:val="0"/>
        <w:adjustRightInd w:val="0"/>
        <w:jc w:val="left"/>
        <w:rPr>
          <w:rFonts w:asciiTheme="minorEastAsia" w:eastAsiaTheme="minorEastAsia" w:hAnsiTheme="minorEastAsia" w:cs="HGｺﾞｼｯｸE"/>
          <w:kern w:val="0"/>
          <w:sz w:val="24"/>
        </w:rPr>
      </w:pPr>
      <w:r w:rsidRPr="00071053">
        <w:rPr>
          <w:rFonts w:asciiTheme="minorEastAsia" w:eastAsiaTheme="minorEastAsia" w:hAnsiTheme="minorEastAsia" w:cs="HGｺﾞｼｯｸE" w:hint="eastAsia"/>
          <w:kern w:val="0"/>
          <w:sz w:val="24"/>
        </w:rPr>
        <w:t>（会計監査）</w:t>
      </w:r>
    </w:p>
    <w:p w:rsidR="00DD0B58" w:rsidRPr="00071053" w:rsidRDefault="00FB06C6"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ｺﾞｼｯｸE" w:hint="eastAsia"/>
          <w:kern w:val="0"/>
          <w:sz w:val="24"/>
        </w:rPr>
        <w:t>第１３</w:t>
      </w:r>
      <w:r w:rsidR="00DD0B58" w:rsidRPr="00071053">
        <w:rPr>
          <w:rFonts w:asciiTheme="minorEastAsia" w:eastAsiaTheme="minorEastAsia" w:hAnsiTheme="minorEastAsia" w:cs="HGｺﾞｼｯｸE" w:hint="eastAsia"/>
          <w:kern w:val="0"/>
          <w:sz w:val="24"/>
        </w:rPr>
        <w:t>条</w:t>
      </w:r>
      <w:r w:rsidR="00DD0B58" w:rsidRPr="00071053">
        <w:rPr>
          <w:rFonts w:asciiTheme="minorEastAsia" w:eastAsiaTheme="minorEastAsia" w:hAnsiTheme="minorEastAsia" w:cs="HGｺﾞｼｯｸE"/>
          <w:kern w:val="0"/>
          <w:sz w:val="24"/>
        </w:rPr>
        <w:t xml:space="preserve"> </w:t>
      </w:r>
      <w:r w:rsidR="00DD0B58" w:rsidRPr="00071053">
        <w:rPr>
          <w:rFonts w:asciiTheme="minorEastAsia" w:eastAsiaTheme="minorEastAsia" w:hAnsiTheme="minorEastAsia" w:cs="MS-Mincho" w:hint="eastAsia"/>
          <w:kern w:val="0"/>
          <w:sz w:val="24"/>
        </w:rPr>
        <w:t>会計監査は、毎年１回監査役が行う。ただし、必要がある場合は、臨時にこれを行うことができる。</w:t>
      </w:r>
    </w:p>
    <w:p w:rsidR="00FB06C6" w:rsidRPr="00071053" w:rsidRDefault="00DD0B58" w:rsidP="00DD0B58">
      <w:pPr>
        <w:autoSpaceDE w:val="0"/>
        <w:autoSpaceDN w:val="0"/>
        <w:adjustRightInd w:val="0"/>
        <w:jc w:val="left"/>
        <w:rPr>
          <w:rFonts w:asciiTheme="minorEastAsia" w:eastAsiaTheme="minorEastAsia" w:hAnsiTheme="minorEastAsia" w:cs="MS-Mincho"/>
          <w:kern w:val="0"/>
          <w:sz w:val="24"/>
        </w:rPr>
      </w:pPr>
      <w:r w:rsidRPr="00071053">
        <w:rPr>
          <w:rFonts w:asciiTheme="minorEastAsia" w:eastAsiaTheme="minorEastAsia" w:hAnsiTheme="minorEastAsia" w:cs="HGPｺﾞｼｯｸE" w:hint="eastAsia"/>
          <w:kern w:val="0"/>
          <w:sz w:val="24"/>
        </w:rPr>
        <w:t>２</w:t>
      </w:r>
      <w:r w:rsidRPr="00071053">
        <w:rPr>
          <w:rFonts w:asciiTheme="minorEastAsia" w:eastAsiaTheme="minorEastAsia" w:hAnsiTheme="minorEastAsia" w:cs="HGPｺﾞｼｯｸE"/>
          <w:kern w:val="0"/>
          <w:sz w:val="24"/>
        </w:rPr>
        <w:t xml:space="preserve"> </w:t>
      </w:r>
      <w:r w:rsidRPr="00071053">
        <w:rPr>
          <w:rFonts w:asciiTheme="minorEastAsia" w:eastAsiaTheme="minorEastAsia" w:hAnsiTheme="minorEastAsia" w:cs="MS-Mincho" w:hint="eastAsia"/>
          <w:kern w:val="0"/>
          <w:sz w:val="24"/>
        </w:rPr>
        <w:t>監査役は、会計監査の結果を総会に報告しなければならない。</w:t>
      </w:r>
    </w:p>
    <w:p w:rsidR="00DD0B58" w:rsidRPr="00071053" w:rsidRDefault="00071053" w:rsidP="00DD0B58">
      <w:pPr>
        <w:autoSpaceDE w:val="0"/>
        <w:autoSpaceDN w:val="0"/>
        <w:adjustRightInd w:val="0"/>
        <w:jc w:val="left"/>
        <w:rPr>
          <w:rFonts w:asciiTheme="minorEastAsia" w:eastAsiaTheme="minorEastAsia" w:hAnsiTheme="minorEastAsia" w:cs="HGｺﾞｼｯｸE"/>
          <w:kern w:val="0"/>
          <w:sz w:val="24"/>
        </w:rPr>
      </w:pPr>
      <w:r>
        <w:rPr>
          <w:rFonts w:asciiTheme="minorEastAsia" w:eastAsiaTheme="minorEastAsia" w:hAnsiTheme="minorEastAsia" w:cs="HGｺﾞｼｯｸE" w:hint="eastAsia"/>
          <w:kern w:val="0"/>
          <w:sz w:val="24"/>
        </w:rPr>
        <w:t>（</w:t>
      </w:r>
      <w:r w:rsidR="00DD0B58" w:rsidRPr="00071053">
        <w:rPr>
          <w:rFonts w:asciiTheme="minorEastAsia" w:eastAsiaTheme="minorEastAsia" w:hAnsiTheme="minorEastAsia" w:cs="HGｺﾞｼｯｸE" w:hint="eastAsia"/>
          <w:kern w:val="0"/>
          <w:sz w:val="24"/>
        </w:rPr>
        <w:t>付則</w:t>
      </w:r>
      <w:r>
        <w:rPr>
          <w:rFonts w:asciiTheme="minorEastAsia" w:eastAsiaTheme="minorEastAsia" w:hAnsiTheme="minorEastAsia" w:cs="HGｺﾞｼｯｸE" w:hint="eastAsia"/>
          <w:kern w:val="0"/>
          <w:sz w:val="24"/>
        </w:rPr>
        <w:t>）</w:t>
      </w:r>
    </w:p>
    <w:p w:rsidR="00DD0B58" w:rsidRPr="00071053" w:rsidRDefault="00DD0B58" w:rsidP="00DD0B58">
      <w:pPr>
        <w:rPr>
          <w:rFonts w:asciiTheme="minorEastAsia" w:eastAsiaTheme="minorEastAsia" w:hAnsiTheme="minorEastAsia" w:cs="MS-Mincho"/>
          <w:kern w:val="0"/>
          <w:sz w:val="24"/>
        </w:rPr>
      </w:pPr>
      <w:r w:rsidRPr="00071053">
        <w:rPr>
          <w:rFonts w:asciiTheme="minorEastAsia" w:eastAsiaTheme="minorEastAsia" w:hAnsiTheme="minorEastAsia" w:cs="MS-Mincho" w:hint="eastAsia"/>
          <w:kern w:val="0"/>
          <w:sz w:val="24"/>
        </w:rPr>
        <w:t>この規約は、○年○月○日から実施する。</w:t>
      </w:r>
    </w:p>
    <w:sectPr w:rsidR="00DD0B58" w:rsidRPr="00071053" w:rsidSect="005E6253">
      <w:pgSz w:w="11906" w:h="16838" w:code="9"/>
      <w:pgMar w:top="1418" w:right="851" w:bottom="1134" w:left="1134" w:header="851" w:footer="397" w:gutter="0"/>
      <w:cols w:space="425"/>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F2" w:rsidRDefault="009A5AF2">
      <w:r>
        <w:separator/>
      </w:r>
    </w:p>
  </w:endnote>
  <w:endnote w:type="continuationSeparator" w:id="0">
    <w:p w:rsidR="009A5AF2" w:rsidRDefault="009A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F2" w:rsidRDefault="009A5AF2">
      <w:r>
        <w:separator/>
      </w:r>
    </w:p>
  </w:footnote>
  <w:footnote w:type="continuationSeparator" w:id="0">
    <w:p w:rsidR="009A5AF2" w:rsidRDefault="009A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02F"/>
    <w:multiLevelType w:val="hybridMultilevel"/>
    <w:tmpl w:val="43CA2DC0"/>
    <w:lvl w:ilvl="0" w:tplc="4912CF7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F1ED5"/>
    <w:multiLevelType w:val="hybridMultilevel"/>
    <w:tmpl w:val="5858981E"/>
    <w:lvl w:ilvl="0" w:tplc="5D04EF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26391"/>
    <w:multiLevelType w:val="hybridMultilevel"/>
    <w:tmpl w:val="B44C5F54"/>
    <w:lvl w:ilvl="0" w:tplc="0FF8E9F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FFA1C5C"/>
    <w:multiLevelType w:val="hybridMultilevel"/>
    <w:tmpl w:val="18A4C5BE"/>
    <w:lvl w:ilvl="0" w:tplc="0D92FAA4">
      <w:numFmt w:val="bullet"/>
      <w:lvlText w:val="※"/>
      <w:lvlJc w:val="left"/>
      <w:pPr>
        <w:tabs>
          <w:tab w:val="num" w:pos="2770"/>
        </w:tabs>
        <w:ind w:left="27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250"/>
        </w:tabs>
        <w:ind w:left="3250" w:hanging="420"/>
      </w:pPr>
      <w:rPr>
        <w:rFonts w:ascii="Wingdings" w:hAnsi="Wingdings" w:hint="default"/>
      </w:rPr>
    </w:lvl>
    <w:lvl w:ilvl="2" w:tplc="0409000D" w:tentative="1">
      <w:start w:val="1"/>
      <w:numFmt w:val="bullet"/>
      <w:lvlText w:val=""/>
      <w:lvlJc w:val="left"/>
      <w:pPr>
        <w:tabs>
          <w:tab w:val="num" w:pos="3670"/>
        </w:tabs>
        <w:ind w:left="3670" w:hanging="420"/>
      </w:pPr>
      <w:rPr>
        <w:rFonts w:ascii="Wingdings" w:hAnsi="Wingdings" w:hint="default"/>
      </w:rPr>
    </w:lvl>
    <w:lvl w:ilvl="3" w:tplc="04090001" w:tentative="1">
      <w:start w:val="1"/>
      <w:numFmt w:val="bullet"/>
      <w:lvlText w:val=""/>
      <w:lvlJc w:val="left"/>
      <w:pPr>
        <w:tabs>
          <w:tab w:val="num" w:pos="4090"/>
        </w:tabs>
        <w:ind w:left="4090" w:hanging="420"/>
      </w:pPr>
      <w:rPr>
        <w:rFonts w:ascii="Wingdings" w:hAnsi="Wingdings" w:hint="default"/>
      </w:rPr>
    </w:lvl>
    <w:lvl w:ilvl="4" w:tplc="0409000B" w:tentative="1">
      <w:start w:val="1"/>
      <w:numFmt w:val="bullet"/>
      <w:lvlText w:val=""/>
      <w:lvlJc w:val="left"/>
      <w:pPr>
        <w:tabs>
          <w:tab w:val="num" w:pos="4510"/>
        </w:tabs>
        <w:ind w:left="4510" w:hanging="420"/>
      </w:pPr>
      <w:rPr>
        <w:rFonts w:ascii="Wingdings" w:hAnsi="Wingdings" w:hint="default"/>
      </w:rPr>
    </w:lvl>
    <w:lvl w:ilvl="5" w:tplc="0409000D" w:tentative="1">
      <w:start w:val="1"/>
      <w:numFmt w:val="bullet"/>
      <w:lvlText w:val=""/>
      <w:lvlJc w:val="left"/>
      <w:pPr>
        <w:tabs>
          <w:tab w:val="num" w:pos="4930"/>
        </w:tabs>
        <w:ind w:left="4930" w:hanging="420"/>
      </w:pPr>
      <w:rPr>
        <w:rFonts w:ascii="Wingdings" w:hAnsi="Wingdings" w:hint="default"/>
      </w:rPr>
    </w:lvl>
    <w:lvl w:ilvl="6" w:tplc="04090001" w:tentative="1">
      <w:start w:val="1"/>
      <w:numFmt w:val="bullet"/>
      <w:lvlText w:val=""/>
      <w:lvlJc w:val="left"/>
      <w:pPr>
        <w:tabs>
          <w:tab w:val="num" w:pos="5350"/>
        </w:tabs>
        <w:ind w:left="5350" w:hanging="420"/>
      </w:pPr>
      <w:rPr>
        <w:rFonts w:ascii="Wingdings" w:hAnsi="Wingdings" w:hint="default"/>
      </w:rPr>
    </w:lvl>
    <w:lvl w:ilvl="7" w:tplc="0409000B" w:tentative="1">
      <w:start w:val="1"/>
      <w:numFmt w:val="bullet"/>
      <w:lvlText w:val=""/>
      <w:lvlJc w:val="left"/>
      <w:pPr>
        <w:tabs>
          <w:tab w:val="num" w:pos="5770"/>
        </w:tabs>
        <w:ind w:left="5770" w:hanging="420"/>
      </w:pPr>
      <w:rPr>
        <w:rFonts w:ascii="Wingdings" w:hAnsi="Wingdings" w:hint="default"/>
      </w:rPr>
    </w:lvl>
    <w:lvl w:ilvl="8" w:tplc="0409000D" w:tentative="1">
      <w:start w:val="1"/>
      <w:numFmt w:val="bullet"/>
      <w:lvlText w:val=""/>
      <w:lvlJc w:val="left"/>
      <w:pPr>
        <w:tabs>
          <w:tab w:val="num" w:pos="6190"/>
        </w:tabs>
        <w:ind w:left="6190" w:hanging="420"/>
      </w:pPr>
      <w:rPr>
        <w:rFonts w:ascii="Wingdings" w:hAnsi="Wingdings" w:hint="default"/>
      </w:rPr>
    </w:lvl>
  </w:abstractNum>
  <w:abstractNum w:abstractNumId="4" w15:restartNumberingAfterBreak="0">
    <w:nsid w:val="15AB673D"/>
    <w:multiLevelType w:val="hybridMultilevel"/>
    <w:tmpl w:val="EF309F26"/>
    <w:lvl w:ilvl="0" w:tplc="05F013A4">
      <w:numFmt w:val="bullet"/>
      <w:lvlText w:val="・"/>
      <w:lvlJc w:val="left"/>
      <w:pPr>
        <w:tabs>
          <w:tab w:val="num" w:pos="780"/>
        </w:tabs>
        <w:ind w:left="780" w:hanging="39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E862C9F"/>
    <w:multiLevelType w:val="hybridMultilevel"/>
    <w:tmpl w:val="2258DEEC"/>
    <w:lvl w:ilvl="0" w:tplc="1D4EC41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5D4D9F"/>
    <w:multiLevelType w:val="hybridMultilevel"/>
    <w:tmpl w:val="A2F2B4C8"/>
    <w:lvl w:ilvl="0" w:tplc="FBD0FA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C96836"/>
    <w:multiLevelType w:val="hybridMultilevel"/>
    <w:tmpl w:val="31F86E68"/>
    <w:lvl w:ilvl="0" w:tplc="6D12AB04">
      <w:numFmt w:val="bullet"/>
      <w:lvlText w:val="※"/>
      <w:lvlJc w:val="left"/>
      <w:pPr>
        <w:tabs>
          <w:tab w:val="num" w:pos="640"/>
        </w:tabs>
        <w:ind w:left="640" w:hanging="360"/>
      </w:pPr>
      <w:rPr>
        <w:rFonts w:ascii="ＭＳ Ｐゴシック" w:eastAsia="ＭＳ Ｐゴシック" w:hAnsi="ＭＳ Ｐゴシック" w:cs="Times New Roman" w:hint="eastAsia"/>
        <w:sz w:val="28"/>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8" w15:restartNumberingAfterBreak="0">
    <w:nsid w:val="2BCC613A"/>
    <w:multiLevelType w:val="hybridMultilevel"/>
    <w:tmpl w:val="AE543BDC"/>
    <w:lvl w:ilvl="0" w:tplc="49EC4FB2">
      <w:start w:val="4"/>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B5CB9"/>
    <w:multiLevelType w:val="hybridMultilevel"/>
    <w:tmpl w:val="44002274"/>
    <w:lvl w:ilvl="0" w:tplc="CF3CD6F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2CF274B9"/>
    <w:multiLevelType w:val="hybridMultilevel"/>
    <w:tmpl w:val="60F872D4"/>
    <w:lvl w:ilvl="0" w:tplc="E1B0E2FC">
      <w:start w:val="1"/>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2170C2"/>
    <w:multiLevelType w:val="hybridMultilevel"/>
    <w:tmpl w:val="D99E2934"/>
    <w:lvl w:ilvl="0" w:tplc="D088B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FC16FE"/>
    <w:multiLevelType w:val="hybridMultilevel"/>
    <w:tmpl w:val="BF5498A2"/>
    <w:lvl w:ilvl="0" w:tplc="0344BF98">
      <w:start w:val="8"/>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6536"/>
    <w:multiLevelType w:val="hybridMultilevel"/>
    <w:tmpl w:val="E53018AA"/>
    <w:lvl w:ilvl="0" w:tplc="0C0A300E">
      <w:start w:val="4"/>
      <w:numFmt w:val="bullet"/>
      <w:lvlText w:val="※"/>
      <w:lvlJc w:val="left"/>
      <w:pPr>
        <w:tabs>
          <w:tab w:val="num" w:pos="639"/>
        </w:tabs>
        <w:ind w:left="639" w:hanging="360"/>
      </w:pPr>
      <w:rPr>
        <w:rFonts w:ascii="ＭＳ 明朝" w:eastAsia="ＭＳ 明朝" w:hAnsi="ＭＳ 明朝" w:cs="Times New Roman" w:hint="eastAsia"/>
      </w:rPr>
    </w:lvl>
    <w:lvl w:ilvl="1" w:tplc="0409000B" w:tentative="1">
      <w:start w:val="1"/>
      <w:numFmt w:val="bullet"/>
      <w:lvlText w:val=""/>
      <w:lvlJc w:val="left"/>
      <w:pPr>
        <w:tabs>
          <w:tab w:val="num" w:pos="1119"/>
        </w:tabs>
        <w:ind w:left="1119" w:hanging="420"/>
      </w:pPr>
      <w:rPr>
        <w:rFonts w:ascii="Wingdings" w:hAnsi="Wingdings" w:hint="default"/>
      </w:rPr>
    </w:lvl>
    <w:lvl w:ilvl="2" w:tplc="0409000D" w:tentative="1">
      <w:start w:val="1"/>
      <w:numFmt w:val="bullet"/>
      <w:lvlText w:val=""/>
      <w:lvlJc w:val="left"/>
      <w:pPr>
        <w:tabs>
          <w:tab w:val="num" w:pos="1539"/>
        </w:tabs>
        <w:ind w:left="1539" w:hanging="420"/>
      </w:pPr>
      <w:rPr>
        <w:rFonts w:ascii="Wingdings" w:hAnsi="Wingdings" w:hint="default"/>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14" w15:restartNumberingAfterBreak="0">
    <w:nsid w:val="342812C3"/>
    <w:multiLevelType w:val="hybridMultilevel"/>
    <w:tmpl w:val="F0408B30"/>
    <w:lvl w:ilvl="0" w:tplc="0AA6C340">
      <w:start w:val="3"/>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E02695"/>
    <w:multiLevelType w:val="hybridMultilevel"/>
    <w:tmpl w:val="79505E28"/>
    <w:lvl w:ilvl="0" w:tplc="98660F0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517680D"/>
    <w:multiLevelType w:val="hybridMultilevel"/>
    <w:tmpl w:val="7A6011E8"/>
    <w:lvl w:ilvl="0" w:tplc="22F44DD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370F7C50"/>
    <w:multiLevelType w:val="hybridMultilevel"/>
    <w:tmpl w:val="DE1EAFEA"/>
    <w:lvl w:ilvl="0" w:tplc="E458A8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785ED3"/>
    <w:multiLevelType w:val="hybridMultilevel"/>
    <w:tmpl w:val="522E3EE2"/>
    <w:lvl w:ilvl="0" w:tplc="4CE44E4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3AF33DB9"/>
    <w:multiLevelType w:val="hybridMultilevel"/>
    <w:tmpl w:val="F8EE8448"/>
    <w:lvl w:ilvl="0" w:tplc="423A3418">
      <w:start w:val="1"/>
      <w:numFmt w:val="decimal"/>
      <w:lvlText w:val="(%1)"/>
      <w:lvlJc w:val="left"/>
      <w:pPr>
        <w:tabs>
          <w:tab w:val="num" w:pos="769"/>
        </w:tabs>
        <w:ind w:left="769" w:hanging="57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0" w15:restartNumberingAfterBreak="0">
    <w:nsid w:val="3D0355A6"/>
    <w:multiLevelType w:val="hybridMultilevel"/>
    <w:tmpl w:val="9422803A"/>
    <w:lvl w:ilvl="0" w:tplc="634020C6">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46E75EBE"/>
    <w:multiLevelType w:val="hybridMultilevel"/>
    <w:tmpl w:val="666A58C2"/>
    <w:lvl w:ilvl="0" w:tplc="9C446162">
      <w:start w:val="6"/>
      <w:numFmt w:val="bullet"/>
      <w:lvlText w:val="＊"/>
      <w:lvlJc w:val="left"/>
      <w:pPr>
        <w:ind w:left="1200" w:hanging="360"/>
      </w:pPr>
      <w:rPr>
        <w:rFonts w:ascii="HG丸ｺﾞｼｯｸM-PRO" w:eastAsia="HG丸ｺﾞｼｯｸM-PRO" w:hAnsi="Century" w:cs="Times New Roman" w:hint="eastAsia"/>
        <w:sz w:val="2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83A1BAF"/>
    <w:multiLevelType w:val="hybridMultilevel"/>
    <w:tmpl w:val="E4064744"/>
    <w:lvl w:ilvl="0" w:tplc="49220152">
      <w:start w:val="1"/>
      <w:numFmt w:val="bullet"/>
      <w:lvlText w:val="・"/>
      <w:lvlJc w:val="left"/>
      <w:pPr>
        <w:tabs>
          <w:tab w:val="num" w:pos="1661"/>
        </w:tabs>
        <w:ind w:left="1661" w:hanging="360"/>
      </w:pPr>
      <w:rPr>
        <w:rFonts w:ascii="ＭＳ 明朝" w:eastAsia="ＭＳ 明朝" w:hAnsi="ＭＳ 明朝" w:cs="Times New Roman" w:hint="eastAsia"/>
      </w:rPr>
    </w:lvl>
    <w:lvl w:ilvl="1" w:tplc="0409000B" w:tentative="1">
      <w:start w:val="1"/>
      <w:numFmt w:val="bullet"/>
      <w:lvlText w:val=""/>
      <w:lvlJc w:val="left"/>
      <w:pPr>
        <w:tabs>
          <w:tab w:val="num" w:pos="2141"/>
        </w:tabs>
        <w:ind w:left="2141" w:hanging="420"/>
      </w:pPr>
      <w:rPr>
        <w:rFonts w:ascii="Wingdings" w:hAnsi="Wingdings" w:hint="default"/>
      </w:rPr>
    </w:lvl>
    <w:lvl w:ilvl="2" w:tplc="0409000D" w:tentative="1">
      <w:start w:val="1"/>
      <w:numFmt w:val="bullet"/>
      <w:lvlText w:val=""/>
      <w:lvlJc w:val="left"/>
      <w:pPr>
        <w:tabs>
          <w:tab w:val="num" w:pos="2561"/>
        </w:tabs>
        <w:ind w:left="2561" w:hanging="420"/>
      </w:pPr>
      <w:rPr>
        <w:rFonts w:ascii="Wingdings" w:hAnsi="Wingdings" w:hint="default"/>
      </w:rPr>
    </w:lvl>
    <w:lvl w:ilvl="3" w:tplc="04090001" w:tentative="1">
      <w:start w:val="1"/>
      <w:numFmt w:val="bullet"/>
      <w:lvlText w:val=""/>
      <w:lvlJc w:val="left"/>
      <w:pPr>
        <w:tabs>
          <w:tab w:val="num" w:pos="2981"/>
        </w:tabs>
        <w:ind w:left="2981" w:hanging="420"/>
      </w:pPr>
      <w:rPr>
        <w:rFonts w:ascii="Wingdings" w:hAnsi="Wingdings" w:hint="default"/>
      </w:rPr>
    </w:lvl>
    <w:lvl w:ilvl="4" w:tplc="0409000B" w:tentative="1">
      <w:start w:val="1"/>
      <w:numFmt w:val="bullet"/>
      <w:lvlText w:val=""/>
      <w:lvlJc w:val="left"/>
      <w:pPr>
        <w:tabs>
          <w:tab w:val="num" w:pos="3401"/>
        </w:tabs>
        <w:ind w:left="3401" w:hanging="420"/>
      </w:pPr>
      <w:rPr>
        <w:rFonts w:ascii="Wingdings" w:hAnsi="Wingdings" w:hint="default"/>
      </w:rPr>
    </w:lvl>
    <w:lvl w:ilvl="5" w:tplc="0409000D" w:tentative="1">
      <w:start w:val="1"/>
      <w:numFmt w:val="bullet"/>
      <w:lvlText w:val=""/>
      <w:lvlJc w:val="left"/>
      <w:pPr>
        <w:tabs>
          <w:tab w:val="num" w:pos="3821"/>
        </w:tabs>
        <w:ind w:left="3821" w:hanging="420"/>
      </w:pPr>
      <w:rPr>
        <w:rFonts w:ascii="Wingdings" w:hAnsi="Wingdings" w:hint="default"/>
      </w:rPr>
    </w:lvl>
    <w:lvl w:ilvl="6" w:tplc="04090001" w:tentative="1">
      <w:start w:val="1"/>
      <w:numFmt w:val="bullet"/>
      <w:lvlText w:val=""/>
      <w:lvlJc w:val="left"/>
      <w:pPr>
        <w:tabs>
          <w:tab w:val="num" w:pos="4241"/>
        </w:tabs>
        <w:ind w:left="4241" w:hanging="420"/>
      </w:pPr>
      <w:rPr>
        <w:rFonts w:ascii="Wingdings" w:hAnsi="Wingdings" w:hint="default"/>
      </w:rPr>
    </w:lvl>
    <w:lvl w:ilvl="7" w:tplc="0409000B" w:tentative="1">
      <w:start w:val="1"/>
      <w:numFmt w:val="bullet"/>
      <w:lvlText w:val=""/>
      <w:lvlJc w:val="left"/>
      <w:pPr>
        <w:tabs>
          <w:tab w:val="num" w:pos="4661"/>
        </w:tabs>
        <w:ind w:left="4661" w:hanging="420"/>
      </w:pPr>
      <w:rPr>
        <w:rFonts w:ascii="Wingdings" w:hAnsi="Wingdings" w:hint="default"/>
      </w:rPr>
    </w:lvl>
    <w:lvl w:ilvl="8" w:tplc="0409000D" w:tentative="1">
      <w:start w:val="1"/>
      <w:numFmt w:val="bullet"/>
      <w:lvlText w:val=""/>
      <w:lvlJc w:val="left"/>
      <w:pPr>
        <w:tabs>
          <w:tab w:val="num" w:pos="5081"/>
        </w:tabs>
        <w:ind w:left="5081" w:hanging="420"/>
      </w:pPr>
      <w:rPr>
        <w:rFonts w:ascii="Wingdings" w:hAnsi="Wingdings" w:hint="default"/>
      </w:rPr>
    </w:lvl>
  </w:abstractNum>
  <w:abstractNum w:abstractNumId="23" w15:restartNumberingAfterBreak="0">
    <w:nsid w:val="4A264630"/>
    <w:multiLevelType w:val="hybridMultilevel"/>
    <w:tmpl w:val="358EDF5C"/>
    <w:lvl w:ilvl="0" w:tplc="49467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995247"/>
    <w:multiLevelType w:val="hybridMultilevel"/>
    <w:tmpl w:val="24B6C868"/>
    <w:lvl w:ilvl="0" w:tplc="1542F7FC">
      <w:start w:val="5"/>
      <w:numFmt w:val="bullet"/>
      <w:lvlText w:val="※"/>
      <w:lvlJc w:val="left"/>
      <w:pPr>
        <w:tabs>
          <w:tab w:val="num" w:pos="1340"/>
        </w:tabs>
        <w:ind w:left="13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B" w:tentative="1">
      <w:start w:val="1"/>
      <w:numFmt w:val="bullet"/>
      <w:lvlText w:val=""/>
      <w:lvlJc w:val="left"/>
      <w:pPr>
        <w:tabs>
          <w:tab w:val="num" w:pos="3080"/>
        </w:tabs>
        <w:ind w:left="3080" w:hanging="420"/>
      </w:pPr>
      <w:rPr>
        <w:rFonts w:ascii="Wingdings" w:hAnsi="Wingdings" w:hint="default"/>
      </w:rPr>
    </w:lvl>
    <w:lvl w:ilvl="5" w:tplc="0409000D"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B" w:tentative="1">
      <w:start w:val="1"/>
      <w:numFmt w:val="bullet"/>
      <w:lvlText w:val=""/>
      <w:lvlJc w:val="left"/>
      <w:pPr>
        <w:tabs>
          <w:tab w:val="num" w:pos="4340"/>
        </w:tabs>
        <w:ind w:left="4340" w:hanging="420"/>
      </w:pPr>
      <w:rPr>
        <w:rFonts w:ascii="Wingdings" w:hAnsi="Wingdings" w:hint="default"/>
      </w:rPr>
    </w:lvl>
    <w:lvl w:ilvl="8" w:tplc="0409000D" w:tentative="1">
      <w:start w:val="1"/>
      <w:numFmt w:val="bullet"/>
      <w:lvlText w:val=""/>
      <w:lvlJc w:val="left"/>
      <w:pPr>
        <w:tabs>
          <w:tab w:val="num" w:pos="4760"/>
        </w:tabs>
        <w:ind w:left="4760" w:hanging="420"/>
      </w:pPr>
      <w:rPr>
        <w:rFonts w:ascii="Wingdings" w:hAnsi="Wingdings" w:hint="default"/>
      </w:rPr>
    </w:lvl>
  </w:abstractNum>
  <w:abstractNum w:abstractNumId="25" w15:restartNumberingAfterBreak="0">
    <w:nsid w:val="4D7367AF"/>
    <w:multiLevelType w:val="hybridMultilevel"/>
    <w:tmpl w:val="66622468"/>
    <w:lvl w:ilvl="0" w:tplc="2216F0B4">
      <w:start w:val="1"/>
      <w:numFmt w:val="decimalFullWidth"/>
      <w:lvlText w:val="第%1条"/>
      <w:lvlJc w:val="left"/>
      <w:pPr>
        <w:ind w:left="780" w:hanging="780"/>
      </w:pPr>
      <w:rPr>
        <w:rFonts w:ascii="HGｺﾞｼｯｸE" w:eastAsia="HGｺﾞｼｯｸE" w:cs="HGｺﾞｼｯｸE"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E72627"/>
    <w:multiLevelType w:val="hybridMultilevel"/>
    <w:tmpl w:val="A95A4D08"/>
    <w:lvl w:ilvl="0" w:tplc="2F9A75F4">
      <w:start w:val="4"/>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7" w15:restartNumberingAfterBreak="0">
    <w:nsid w:val="50C27744"/>
    <w:multiLevelType w:val="hybridMultilevel"/>
    <w:tmpl w:val="69A2FCEC"/>
    <w:lvl w:ilvl="0" w:tplc="7EAE70E4">
      <w:start w:val="4"/>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8" w15:restartNumberingAfterBreak="0">
    <w:nsid w:val="50D40B6D"/>
    <w:multiLevelType w:val="hybridMultilevel"/>
    <w:tmpl w:val="A942BA74"/>
    <w:lvl w:ilvl="0" w:tplc="0E2E457A">
      <w:start w:val="4"/>
      <w:numFmt w:val="bullet"/>
      <w:lvlText w:val="・"/>
      <w:lvlJc w:val="left"/>
      <w:pPr>
        <w:tabs>
          <w:tab w:val="num" w:pos="1525"/>
        </w:tabs>
        <w:ind w:left="1525" w:hanging="390"/>
      </w:pPr>
      <w:rPr>
        <w:rFonts w:ascii="ＭＳ 明朝" w:eastAsia="ＭＳ 明朝" w:hAnsi="ＭＳ 明朝" w:cs="Times New Roman"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abstractNum w:abstractNumId="29" w15:restartNumberingAfterBreak="0">
    <w:nsid w:val="54190219"/>
    <w:multiLevelType w:val="hybridMultilevel"/>
    <w:tmpl w:val="087E457C"/>
    <w:lvl w:ilvl="0" w:tplc="14AC6FF8">
      <w:start w:val="1"/>
      <w:numFmt w:val="decimalFullWidth"/>
      <w:lvlText w:val="（%1）"/>
      <w:lvlJc w:val="left"/>
      <w:pPr>
        <w:ind w:left="1166" w:hanging="88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0" w15:restartNumberingAfterBreak="0">
    <w:nsid w:val="56C877D6"/>
    <w:multiLevelType w:val="hybridMultilevel"/>
    <w:tmpl w:val="92F2B7B2"/>
    <w:lvl w:ilvl="0" w:tplc="1834F67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5DD32D5C"/>
    <w:multiLevelType w:val="hybridMultilevel"/>
    <w:tmpl w:val="AA82C4B2"/>
    <w:lvl w:ilvl="0" w:tplc="B6B4882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F00BA8"/>
    <w:multiLevelType w:val="hybridMultilevel"/>
    <w:tmpl w:val="F4309C42"/>
    <w:lvl w:ilvl="0" w:tplc="FADC94D4">
      <w:start w:val="1"/>
      <w:numFmt w:val="bullet"/>
      <w:lvlText w:val="・"/>
      <w:lvlJc w:val="left"/>
      <w:pPr>
        <w:ind w:left="1270" w:hanging="360"/>
      </w:pPr>
      <w:rPr>
        <w:rFonts w:ascii="ＭＳ 明朝" w:eastAsia="ＭＳ 明朝" w:hAnsi="ＭＳ 明朝" w:cs="Times New Roman" w:hint="eastAsia"/>
      </w:rPr>
    </w:lvl>
    <w:lvl w:ilvl="1" w:tplc="0409000B" w:tentative="1">
      <w:start w:val="1"/>
      <w:numFmt w:val="bullet"/>
      <w:lvlText w:val=""/>
      <w:lvlJc w:val="left"/>
      <w:pPr>
        <w:ind w:left="1750" w:hanging="42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33" w15:restartNumberingAfterBreak="0">
    <w:nsid w:val="66AC2DA7"/>
    <w:multiLevelType w:val="hybridMultilevel"/>
    <w:tmpl w:val="442E2F8A"/>
    <w:lvl w:ilvl="0" w:tplc="630C404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4" w15:restartNumberingAfterBreak="0">
    <w:nsid w:val="68EA2295"/>
    <w:multiLevelType w:val="hybridMultilevel"/>
    <w:tmpl w:val="BEB259AE"/>
    <w:lvl w:ilvl="0" w:tplc="69D6CF8C">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69F6471C"/>
    <w:multiLevelType w:val="hybridMultilevel"/>
    <w:tmpl w:val="FD705F5A"/>
    <w:lvl w:ilvl="0" w:tplc="E0E67E9E">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6" w15:restartNumberingAfterBreak="0">
    <w:nsid w:val="6AD82640"/>
    <w:multiLevelType w:val="hybridMultilevel"/>
    <w:tmpl w:val="5DD41574"/>
    <w:lvl w:ilvl="0" w:tplc="E806D3BA">
      <w:numFmt w:val="bullet"/>
      <w:lvlText w:val="※"/>
      <w:lvlJc w:val="left"/>
      <w:pPr>
        <w:tabs>
          <w:tab w:val="num" w:pos="420"/>
        </w:tabs>
        <w:ind w:left="420" w:hanging="420"/>
      </w:pPr>
      <w:rPr>
        <w:rFonts w:ascii="ＭＳ 明朝" w:eastAsia="ＭＳ 明朝" w:hAnsi="ＭＳ 明朝" w:cs="Times New Roman" w:hint="eastAsia"/>
      </w:rPr>
    </w:lvl>
    <w:lvl w:ilvl="1" w:tplc="3FEA76D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C1A64FE"/>
    <w:multiLevelType w:val="hybridMultilevel"/>
    <w:tmpl w:val="B4CC8E36"/>
    <w:lvl w:ilvl="0" w:tplc="F716A918">
      <w:start w:val="1"/>
      <w:numFmt w:val="decimalFullWidth"/>
      <w:lvlText w:val="%1．"/>
      <w:lvlJc w:val="left"/>
      <w:pPr>
        <w:ind w:left="675" w:hanging="360"/>
      </w:pPr>
      <w:rPr>
        <w:rFonts w:hint="default"/>
      </w:rPr>
    </w:lvl>
    <w:lvl w:ilvl="1" w:tplc="97B8DB0A">
      <w:start w:val="2"/>
      <w:numFmt w:val="bullet"/>
      <w:lvlText w:val="・"/>
      <w:lvlJc w:val="left"/>
      <w:pPr>
        <w:tabs>
          <w:tab w:val="num" w:pos="1095"/>
        </w:tabs>
        <w:ind w:left="1095" w:hanging="360"/>
      </w:pPr>
      <w:rPr>
        <w:rFonts w:ascii="ＭＳ 明朝" w:eastAsia="ＭＳ 明朝" w:hAnsi="ＭＳ 明朝" w:cs="Times New Roman" w:hint="eastAsia"/>
      </w:rPr>
    </w:lvl>
    <w:lvl w:ilvl="2" w:tplc="28A22F52">
      <w:start w:val="1"/>
      <w:numFmt w:val="decimalEnclosedCircle"/>
      <w:lvlText w:val="%3"/>
      <w:lvlJc w:val="left"/>
      <w:pPr>
        <w:tabs>
          <w:tab w:val="num" w:pos="1635"/>
        </w:tabs>
        <w:ind w:left="1635" w:hanging="48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31836A9"/>
    <w:multiLevelType w:val="hybridMultilevel"/>
    <w:tmpl w:val="0FCE9BE4"/>
    <w:lvl w:ilvl="0" w:tplc="2D4636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984F35"/>
    <w:multiLevelType w:val="hybridMultilevel"/>
    <w:tmpl w:val="1B804256"/>
    <w:lvl w:ilvl="0" w:tplc="E3F48D1E">
      <w:start w:val="1"/>
      <w:numFmt w:val="decimalEnclosedCircle"/>
      <w:lvlText w:val="%1"/>
      <w:lvlJc w:val="left"/>
      <w:pPr>
        <w:tabs>
          <w:tab w:val="num" w:pos="1405"/>
        </w:tabs>
        <w:ind w:left="1405" w:hanging="360"/>
      </w:pPr>
      <w:rPr>
        <w:rFonts w:hint="default"/>
      </w:rPr>
    </w:lvl>
    <w:lvl w:ilvl="1" w:tplc="04090017" w:tentative="1">
      <w:start w:val="1"/>
      <w:numFmt w:val="aiueoFullWidth"/>
      <w:lvlText w:val="(%2)"/>
      <w:lvlJc w:val="left"/>
      <w:pPr>
        <w:tabs>
          <w:tab w:val="num" w:pos="1885"/>
        </w:tabs>
        <w:ind w:left="1885" w:hanging="420"/>
      </w:pPr>
    </w:lvl>
    <w:lvl w:ilvl="2" w:tplc="04090011" w:tentative="1">
      <w:start w:val="1"/>
      <w:numFmt w:val="decimalEnclosedCircle"/>
      <w:lvlText w:val="%3"/>
      <w:lvlJc w:val="left"/>
      <w:pPr>
        <w:tabs>
          <w:tab w:val="num" w:pos="2305"/>
        </w:tabs>
        <w:ind w:left="2305" w:hanging="420"/>
      </w:pPr>
    </w:lvl>
    <w:lvl w:ilvl="3" w:tplc="0409000F" w:tentative="1">
      <w:start w:val="1"/>
      <w:numFmt w:val="decimal"/>
      <w:lvlText w:val="%4."/>
      <w:lvlJc w:val="left"/>
      <w:pPr>
        <w:tabs>
          <w:tab w:val="num" w:pos="2725"/>
        </w:tabs>
        <w:ind w:left="2725" w:hanging="420"/>
      </w:pPr>
    </w:lvl>
    <w:lvl w:ilvl="4" w:tplc="04090017" w:tentative="1">
      <w:start w:val="1"/>
      <w:numFmt w:val="aiueoFullWidth"/>
      <w:lvlText w:val="(%5)"/>
      <w:lvlJc w:val="left"/>
      <w:pPr>
        <w:tabs>
          <w:tab w:val="num" w:pos="3145"/>
        </w:tabs>
        <w:ind w:left="3145" w:hanging="420"/>
      </w:pPr>
    </w:lvl>
    <w:lvl w:ilvl="5" w:tplc="04090011" w:tentative="1">
      <w:start w:val="1"/>
      <w:numFmt w:val="decimalEnclosedCircle"/>
      <w:lvlText w:val="%6"/>
      <w:lvlJc w:val="left"/>
      <w:pPr>
        <w:tabs>
          <w:tab w:val="num" w:pos="3565"/>
        </w:tabs>
        <w:ind w:left="3565" w:hanging="420"/>
      </w:pPr>
    </w:lvl>
    <w:lvl w:ilvl="6" w:tplc="0409000F" w:tentative="1">
      <w:start w:val="1"/>
      <w:numFmt w:val="decimal"/>
      <w:lvlText w:val="%7."/>
      <w:lvlJc w:val="left"/>
      <w:pPr>
        <w:tabs>
          <w:tab w:val="num" w:pos="3985"/>
        </w:tabs>
        <w:ind w:left="3985" w:hanging="420"/>
      </w:pPr>
    </w:lvl>
    <w:lvl w:ilvl="7" w:tplc="04090017" w:tentative="1">
      <w:start w:val="1"/>
      <w:numFmt w:val="aiueoFullWidth"/>
      <w:lvlText w:val="(%8)"/>
      <w:lvlJc w:val="left"/>
      <w:pPr>
        <w:tabs>
          <w:tab w:val="num" w:pos="4405"/>
        </w:tabs>
        <w:ind w:left="4405" w:hanging="420"/>
      </w:pPr>
    </w:lvl>
    <w:lvl w:ilvl="8" w:tplc="04090011" w:tentative="1">
      <w:start w:val="1"/>
      <w:numFmt w:val="decimalEnclosedCircle"/>
      <w:lvlText w:val="%9"/>
      <w:lvlJc w:val="left"/>
      <w:pPr>
        <w:tabs>
          <w:tab w:val="num" w:pos="4825"/>
        </w:tabs>
        <w:ind w:left="4825" w:hanging="420"/>
      </w:pPr>
    </w:lvl>
  </w:abstractNum>
  <w:num w:numId="1">
    <w:abstractNumId w:val="6"/>
  </w:num>
  <w:num w:numId="2">
    <w:abstractNumId w:val="11"/>
  </w:num>
  <w:num w:numId="3">
    <w:abstractNumId w:val="19"/>
  </w:num>
  <w:num w:numId="4">
    <w:abstractNumId w:val="14"/>
  </w:num>
  <w:num w:numId="5">
    <w:abstractNumId w:val="5"/>
  </w:num>
  <w:num w:numId="6">
    <w:abstractNumId w:val="31"/>
  </w:num>
  <w:num w:numId="7">
    <w:abstractNumId w:val="12"/>
  </w:num>
  <w:num w:numId="8">
    <w:abstractNumId w:val="8"/>
  </w:num>
  <w:num w:numId="9">
    <w:abstractNumId w:val="38"/>
  </w:num>
  <w:num w:numId="10">
    <w:abstractNumId w:val="0"/>
  </w:num>
  <w:num w:numId="11">
    <w:abstractNumId w:val="23"/>
  </w:num>
  <w:num w:numId="12">
    <w:abstractNumId w:val="16"/>
  </w:num>
  <w:num w:numId="13">
    <w:abstractNumId w:val="17"/>
  </w:num>
  <w:num w:numId="14">
    <w:abstractNumId w:val="1"/>
  </w:num>
  <w:num w:numId="15">
    <w:abstractNumId w:val="4"/>
  </w:num>
  <w:num w:numId="16">
    <w:abstractNumId w:val="13"/>
  </w:num>
  <w:num w:numId="17">
    <w:abstractNumId w:val="27"/>
  </w:num>
  <w:num w:numId="18">
    <w:abstractNumId w:val="36"/>
  </w:num>
  <w:num w:numId="19">
    <w:abstractNumId w:val="28"/>
  </w:num>
  <w:num w:numId="20">
    <w:abstractNumId w:val="24"/>
  </w:num>
  <w:num w:numId="21">
    <w:abstractNumId w:val="3"/>
  </w:num>
  <w:num w:numId="22">
    <w:abstractNumId w:val="29"/>
  </w:num>
  <w:num w:numId="23">
    <w:abstractNumId w:val="9"/>
  </w:num>
  <w:num w:numId="24">
    <w:abstractNumId w:val="34"/>
  </w:num>
  <w:num w:numId="25">
    <w:abstractNumId w:val="33"/>
  </w:num>
  <w:num w:numId="26">
    <w:abstractNumId w:val="32"/>
  </w:num>
  <w:num w:numId="27">
    <w:abstractNumId w:val="25"/>
  </w:num>
  <w:num w:numId="28">
    <w:abstractNumId w:val="20"/>
  </w:num>
  <w:num w:numId="29">
    <w:abstractNumId w:val="37"/>
  </w:num>
  <w:num w:numId="30">
    <w:abstractNumId w:val="30"/>
  </w:num>
  <w:num w:numId="31">
    <w:abstractNumId w:val="18"/>
  </w:num>
  <w:num w:numId="32">
    <w:abstractNumId w:val="10"/>
  </w:num>
  <w:num w:numId="33">
    <w:abstractNumId w:val="39"/>
  </w:num>
  <w:num w:numId="34">
    <w:abstractNumId w:val="22"/>
  </w:num>
  <w:num w:numId="35">
    <w:abstractNumId w:val="21"/>
  </w:num>
  <w:num w:numId="36">
    <w:abstractNumId w:val="26"/>
  </w:num>
  <w:num w:numId="37">
    <w:abstractNumId w:val="7"/>
  </w:num>
  <w:num w:numId="38">
    <w:abstractNumId w:val="3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E9"/>
    <w:rsid w:val="00000A35"/>
    <w:rsid w:val="00000F9D"/>
    <w:rsid w:val="000059DB"/>
    <w:rsid w:val="000177F5"/>
    <w:rsid w:val="00020FF9"/>
    <w:rsid w:val="0003355E"/>
    <w:rsid w:val="00036F45"/>
    <w:rsid w:val="00037585"/>
    <w:rsid w:val="00045C8F"/>
    <w:rsid w:val="00057480"/>
    <w:rsid w:val="00057773"/>
    <w:rsid w:val="0006439D"/>
    <w:rsid w:val="000700F3"/>
    <w:rsid w:val="00071036"/>
    <w:rsid w:val="00071053"/>
    <w:rsid w:val="00077C88"/>
    <w:rsid w:val="000801FE"/>
    <w:rsid w:val="0008066C"/>
    <w:rsid w:val="00081185"/>
    <w:rsid w:val="0008767F"/>
    <w:rsid w:val="000937FD"/>
    <w:rsid w:val="00094AD3"/>
    <w:rsid w:val="000A3673"/>
    <w:rsid w:val="000C0987"/>
    <w:rsid w:val="000C1D35"/>
    <w:rsid w:val="000C6587"/>
    <w:rsid w:val="000C6733"/>
    <w:rsid w:val="000D00C0"/>
    <w:rsid w:val="000D6A12"/>
    <w:rsid w:val="000F202D"/>
    <w:rsid w:val="00103CC5"/>
    <w:rsid w:val="001124BD"/>
    <w:rsid w:val="00112AEF"/>
    <w:rsid w:val="00115157"/>
    <w:rsid w:val="00126E0C"/>
    <w:rsid w:val="00135499"/>
    <w:rsid w:val="001358B3"/>
    <w:rsid w:val="001419D0"/>
    <w:rsid w:val="00151348"/>
    <w:rsid w:val="001562CD"/>
    <w:rsid w:val="001563AF"/>
    <w:rsid w:val="00156854"/>
    <w:rsid w:val="001577D4"/>
    <w:rsid w:val="001651FB"/>
    <w:rsid w:val="00166C82"/>
    <w:rsid w:val="0016735E"/>
    <w:rsid w:val="0017217B"/>
    <w:rsid w:val="001752A6"/>
    <w:rsid w:val="001766E8"/>
    <w:rsid w:val="001A0C87"/>
    <w:rsid w:val="001A3FC4"/>
    <w:rsid w:val="001A5C6D"/>
    <w:rsid w:val="001A6335"/>
    <w:rsid w:val="001C04AF"/>
    <w:rsid w:val="001D3664"/>
    <w:rsid w:val="001E18D6"/>
    <w:rsid w:val="001E255C"/>
    <w:rsid w:val="001E5C39"/>
    <w:rsid w:val="001E60DB"/>
    <w:rsid w:val="001E6182"/>
    <w:rsid w:val="001F0A42"/>
    <w:rsid w:val="001F594D"/>
    <w:rsid w:val="001F6C0F"/>
    <w:rsid w:val="00207925"/>
    <w:rsid w:val="00210458"/>
    <w:rsid w:val="002155F8"/>
    <w:rsid w:val="002170D1"/>
    <w:rsid w:val="002178D6"/>
    <w:rsid w:val="00221FDB"/>
    <w:rsid w:val="00222A33"/>
    <w:rsid w:val="00224E3F"/>
    <w:rsid w:val="00225739"/>
    <w:rsid w:val="002272C6"/>
    <w:rsid w:val="00232BF5"/>
    <w:rsid w:val="00232C45"/>
    <w:rsid w:val="00234121"/>
    <w:rsid w:val="00237CBB"/>
    <w:rsid w:val="002411F6"/>
    <w:rsid w:val="00244052"/>
    <w:rsid w:val="002509CF"/>
    <w:rsid w:val="002511B1"/>
    <w:rsid w:val="00261C47"/>
    <w:rsid w:val="0026413B"/>
    <w:rsid w:val="0026642C"/>
    <w:rsid w:val="00267051"/>
    <w:rsid w:val="00277DAF"/>
    <w:rsid w:val="00287B99"/>
    <w:rsid w:val="00292D41"/>
    <w:rsid w:val="002949A0"/>
    <w:rsid w:val="002B0700"/>
    <w:rsid w:val="002B3EA5"/>
    <w:rsid w:val="002B58C1"/>
    <w:rsid w:val="002C3B6B"/>
    <w:rsid w:val="002C43DE"/>
    <w:rsid w:val="002D1031"/>
    <w:rsid w:val="002D4752"/>
    <w:rsid w:val="002E0E0B"/>
    <w:rsid w:val="002E791F"/>
    <w:rsid w:val="00301632"/>
    <w:rsid w:val="003113D0"/>
    <w:rsid w:val="00314122"/>
    <w:rsid w:val="003216CE"/>
    <w:rsid w:val="0032651F"/>
    <w:rsid w:val="00327329"/>
    <w:rsid w:val="003339A5"/>
    <w:rsid w:val="00333FA5"/>
    <w:rsid w:val="003351F9"/>
    <w:rsid w:val="00340E4A"/>
    <w:rsid w:val="0034234A"/>
    <w:rsid w:val="003424E2"/>
    <w:rsid w:val="00343579"/>
    <w:rsid w:val="0034527C"/>
    <w:rsid w:val="0035340C"/>
    <w:rsid w:val="00355D14"/>
    <w:rsid w:val="003612DC"/>
    <w:rsid w:val="00363634"/>
    <w:rsid w:val="00366815"/>
    <w:rsid w:val="003815B3"/>
    <w:rsid w:val="00381640"/>
    <w:rsid w:val="00397AB2"/>
    <w:rsid w:val="003A24E7"/>
    <w:rsid w:val="003A44DB"/>
    <w:rsid w:val="003B0080"/>
    <w:rsid w:val="003C0B92"/>
    <w:rsid w:val="003C169F"/>
    <w:rsid w:val="003E1D66"/>
    <w:rsid w:val="003E30FA"/>
    <w:rsid w:val="003E377C"/>
    <w:rsid w:val="003E6FEC"/>
    <w:rsid w:val="003F0FDD"/>
    <w:rsid w:val="003F422A"/>
    <w:rsid w:val="003F4506"/>
    <w:rsid w:val="003F6D3B"/>
    <w:rsid w:val="00406196"/>
    <w:rsid w:val="00410355"/>
    <w:rsid w:val="00412F57"/>
    <w:rsid w:val="004132E4"/>
    <w:rsid w:val="0041466A"/>
    <w:rsid w:val="00420A99"/>
    <w:rsid w:val="00430760"/>
    <w:rsid w:val="004307A7"/>
    <w:rsid w:val="00432D97"/>
    <w:rsid w:val="00433CAD"/>
    <w:rsid w:val="00441E3F"/>
    <w:rsid w:val="00442BE9"/>
    <w:rsid w:val="00455FE4"/>
    <w:rsid w:val="0045642A"/>
    <w:rsid w:val="00464462"/>
    <w:rsid w:val="00464A87"/>
    <w:rsid w:val="0047514F"/>
    <w:rsid w:val="004846D9"/>
    <w:rsid w:val="00487AB6"/>
    <w:rsid w:val="004908DC"/>
    <w:rsid w:val="004949F7"/>
    <w:rsid w:val="004A1ED9"/>
    <w:rsid w:val="004A2400"/>
    <w:rsid w:val="004B17BE"/>
    <w:rsid w:val="004C1407"/>
    <w:rsid w:val="004C2053"/>
    <w:rsid w:val="004C7560"/>
    <w:rsid w:val="004D3F76"/>
    <w:rsid w:val="004D4015"/>
    <w:rsid w:val="004D416C"/>
    <w:rsid w:val="004D4F11"/>
    <w:rsid w:val="004D682A"/>
    <w:rsid w:val="004F6003"/>
    <w:rsid w:val="004F7F07"/>
    <w:rsid w:val="00503360"/>
    <w:rsid w:val="00505B95"/>
    <w:rsid w:val="00512947"/>
    <w:rsid w:val="00521CF1"/>
    <w:rsid w:val="00524CDD"/>
    <w:rsid w:val="005332F8"/>
    <w:rsid w:val="00537F21"/>
    <w:rsid w:val="00540E8F"/>
    <w:rsid w:val="00544755"/>
    <w:rsid w:val="005456C0"/>
    <w:rsid w:val="00554F8B"/>
    <w:rsid w:val="00560F21"/>
    <w:rsid w:val="00561B8F"/>
    <w:rsid w:val="005670F7"/>
    <w:rsid w:val="00574F70"/>
    <w:rsid w:val="00575091"/>
    <w:rsid w:val="005753E2"/>
    <w:rsid w:val="00581887"/>
    <w:rsid w:val="00582CA4"/>
    <w:rsid w:val="00584239"/>
    <w:rsid w:val="00584D37"/>
    <w:rsid w:val="00592252"/>
    <w:rsid w:val="005939E1"/>
    <w:rsid w:val="00597063"/>
    <w:rsid w:val="00597369"/>
    <w:rsid w:val="005A2BEE"/>
    <w:rsid w:val="005A37F0"/>
    <w:rsid w:val="005B143C"/>
    <w:rsid w:val="005B148E"/>
    <w:rsid w:val="005D1A36"/>
    <w:rsid w:val="005E22FD"/>
    <w:rsid w:val="005E6253"/>
    <w:rsid w:val="005E636A"/>
    <w:rsid w:val="005E6B80"/>
    <w:rsid w:val="005E7411"/>
    <w:rsid w:val="005F2A68"/>
    <w:rsid w:val="005F3B3C"/>
    <w:rsid w:val="005F51F1"/>
    <w:rsid w:val="005F5C57"/>
    <w:rsid w:val="00604D5E"/>
    <w:rsid w:val="00610288"/>
    <w:rsid w:val="00611AB4"/>
    <w:rsid w:val="00613CCE"/>
    <w:rsid w:val="0062341B"/>
    <w:rsid w:val="00636D07"/>
    <w:rsid w:val="00644409"/>
    <w:rsid w:val="006448C7"/>
    <w:rsid w:val="006536EA"/>
    <w:rsid w:val="006609DA"/>
    <w:rsid w:val="006631AE"/>
    <w:rsid w:val="0066514E"/>
    <w:rsid w:val="006702A1"/>
    <w:rsid w:val="00672F3E"/>
    <w:rsid w:val="006836ED"/>
    <w:rsid w:val="006839AF"/>
    <w:rsid w:val="00685D2F"/>
    <w:rsid w:val="00695BF3"/>
    <w:rsid w:val="006964FC"/>
    <w:rsid w:val="006A16B1"/>
    <w:rsid w:val="006A7129"/>
    <w:rsid w:val="006B2CF0"/>
    <w:rsid w:val="006C0538"/>
    <w:rsid w:val="006D6C27"/>
    <w:rsid w:val="006E13BC"/>
    <w:rsid w:val="006E3A8A"/>
    <w:rsid w:val="006F085A"/>
    <w:rsid w:val="006F3254"/>
    <w:rsid w:val="006F5BCE"/>
    <w:rsid w:val="006F5D25"/>
    <w:rsid w:val="00701635"/>
    <w:rsid w:val="00705150"/>
    <w:rsid w:val="0071203F"/>
    <w:rsid w:val="00712AFD"/>
    <w:rsid w:val="00721FA7"/>
    <w:rsid w:val="00722880"/>
    <w:rsid w:val="00741984"/>
    <w:rsid w:val="00741C53"/>
    <w:rsid w:val="00750AC3"/>
    <w:rsid w:val="00750FC3"/>
    <w:rsid w:val="00752114"/>
    <w:rsid w:val="007549FE"/>
    <w:rsid w:val="00757373"/>
    <w:rsid w:val="00761C35"/>
    <w:rsid w:val="007626F5"/>
    <w:rsid w:val="007628E6"/>
    <w:rsid w:val="0077290D"/>
    <w:rsid w:val="00773A43"/>
    <w:rsid w:val="007748E0"/>
    <w:rsid w:val="00782D68"/>
    <w:rsid w:val="00784531"/>
    <w:rsid w:val="0078531E"/>
    <w:rsid w:val="00786911"/>
    <w:rsid w:val="00793136"/>
    <w:rsid w:val="00795692"/>
    <w:rsid w:val="007A20A7"/>
    <w:rsid w:val="007A6C20"/>
    <w:rsid w:val="007B1B62"/>
    <w:rsid w:val="007B24D4"/>
    <w:rsid w:val="007C3913"/>
    <w:rsid w:val="007C5750"/>
    <w:rsid w:val="007C5E1C"/>
    <w:rsid w:val="007D7069"/>
    <w:rsid w:val="007F0ECE"/>
    <w:rsid w:val="007F4328"/>
    <w:rsid w:val="00800CCB"/>
    <w:rsid w:val="008224CD"/>
    <w:rsid w:val="0082744F"/>
    <w:rsid w:val="00830A4E"/>
    <w:rsid w:val="00834819"/>
    <w:rsid w:val="00837B8C"/>
    <w:rsid w:val="00840A25"/>
    <w:rsid w:val="0084242F"/>
    <w:rsid w:val="00843B7B"/>
    <w:rsid w:val="00844BF1"/>
    <w:rsid w:val="0085790C"/>
    <w:rsid w:val="008621E4"/>
    <w:rsid w:val="0086712A"/>
    <w:rsid w:val="00876959"/>
    <w:rsid w:val="0088462D"/>
    <w:rsid w:val="00894DDC"/>
    <w:rsid w:val="00895482"/>
    <w:rsid w:val="008956C9"/>
    <w:rsid w:val="008A3F88"/>
    <w:rsid w:val="008A4EFB"/>
    <w:rsid w:val="008A66A6"/>
    <w:rsid w:val="008A7BED"/>
    <w:rsid w:val="008B79A8"/>
    <w:rsid w:val="008C0430"/>
    <w:rsid w:val="008C1B7D"/>
    <w:rsid w:val="008C4C54"/>
    <w:rsid w:val="008D29F6"/>
    <w:rsid w:val="008D3541"/>
    <w:rsid w:val="008D6AE4"/>
    <w:rsid w:val="008E25DE"/>
    <w:rsid w:val="00904A9E"/>
    <w:rsid w:val="00905D2A"/>
    <w:rsid w:val="00905F56"/>
    <w:rsid w:val="00911FCA"/>
    <w:rsid w:val="00916C6A"/>
    <w:rsid w:val="00931809"/>
    <w:rsid w:val="009321AA"/>
    <w:rsid w:val="00940E65"/>
    <w:rsid w:val="009421A7"/>
    <w:rsid w:val="00944412"/>
    <w:rsid w:val="009511C4"/>
    <w:rsid w:val="00952E76"/>
    <w:rsid w:val="00953449"/>
    <w:rsid w:val="00954C6B"/>
    <w:rsid w:val="00963D1D"/>
    <w:rsid w:val="00963FC3"/>
    <w:rsid w:val="00964B11"/>
    <w:rsid w:val="009661B8"/>
    <w:rsid w:val="009806E7"/>
    <w:rsid w:val="00982789"/>
    <w:rsid w:val="0098488F"/>
    <w:rsid w:val="00985E51"/>
    <w:rsid w:val="009A2DDB"/>
    <w:rsid w:val="009A51CE"/>
    <w:rsid w:val="009A5AF2"/>
    <w:rsid w:val="009C1A7B"/>
    <w:rsid w:val="009C5240"/>
    <w:rsid w:val="009D2338"/>
    <w:rsid w:val="009D327A"/>
    <w:rsid w:val="009D5F9B"/>
    <w:rsid w:val="009E385A"/>
    <w:rsid w:val="009E503B"/>
    <w:rsid w:val="009F0064"/>
    <w:rsid w:val="009F4743"/>
    <w:rsid w:val="00A057E6"/>
    <w:rsid w:val="00A132C4"/>
    <w:rsid w:val="00A14E5F"/>
    <w:rsid w:val="00A24AB9"/>
    <w:rsid w:val="00A34017"/>
    <w:rsid w:val="00A35E34"/>
    <w:rsid w:val="00A36808"/>
    <w:rsid w:val="00A566E1"/>
    <w:rsid w:val="00A605D4"/>
    <w:rsid w:val="00A60C57"/>
    <w:rsid w:val="00A64559"/>
    <w:rsid w:val="00A70E85"/>
    <w:rsid w:val="00A74BE6"/>
    <w:rsid w:val="00AA036B"/>
    <w:rsid w:val="00AA05DF"/>
    <w:rsid w:val="00AA2490"/>
    <w:rsid w:val="00AA3A80"/>
    <w:rsid w:val="00AA6E46"/>
    <w:rsid w:val="00AB06CB"/>
    <w:rsid w:val="00AB3CCF"/>
    <w:rsid w:val="00AB4A9F"/>
    <w:rsid w:val="00AB6CDF"/>
    <w:rsid w:val="00AB7D68"/>
    <w:rsid w:val="00AC4677"/>
    <w:rsid w:val="00AD1ABB"/>
    <w:rsid w:val="00AF0EE1"/>
    <w:rsid w:val="00AF30C8"/>
    <w:rsid w:val="00AF3C72"/>
    <w:rsid w:val="00AF53D2"/>
    <w:rsid w:val="00B03390"/>
    <w:rsid w:val="00B11BF1"/>
    <w:rsid w:val="00B168F6"/>
    <w:rsid w:val="00B1691C"/>
    <w:rsid w:val="00B176F9"/>
    <w:rsid w:val="00B23153"/>
    <w:rsid w:val="00B2534D"/>
    <w:rsid w:val="00B32D35"/>
    <w:rsid w:val="00B41A55"/>
    <w:rsid w:val="00B447FD"/>
    <w:rsid w:val="00B46C17"/>
    <w:rsid w:val="00B47145"/>
    <w:rsid w:val="00B53173"/>
    <w:rsid w:val="00B5700D"/>
    <w:rsid w:val="00B57043"/>
    <w:rsid w:val="00B607A0"/>
    <w:rsid w:val="00B62E97"/>
    <w:rsid w:val="00B710D7"/>
    <w:rsid w:val="00B7532F"/>
    <w:rsid w:val="00B75BD2"/>
    <w:rsid w:val="00B83738"/>
    <w:rsid w:val="00B8484A"/>
    <w:rsid w:val="00BA11E3"/>
    <w:rsid w:val="00BA4118"/>
    <w:rsid w:val="00BA5374"/>
    <w:rsid w:val="00BB3D77"/>
    <w:rsid w:val="00BC1BF9"/>
    <w:rsid w:val="00BC5B00"/>
    <w:rsid w:val="00BD1EB9"/>
    <w:rsid w:val="00BD4AB1"/>
    <w:rsid w:val="00BD5CF5"/>
    <w:rsid w:val="00BD6EB7"/>
    <w:rsid w:val="00BE2C51"/>
    <w:rsid w:val="00BE4463"/>
    <w:rsid w:val="00BF0977"/>
    <w:rsid w:val="00BF1FEF"/>
    <w:rsid w:val="00C1140A"/>
    <w:rsid w:val="00C147C1"/>
    <w:rsid w:val="00C16B6D"/>
    <w:rsid w:val="00C215A3"/>
    <w:rsid w:val="00C42069"/>
    <w:rsid w:val="00C4450E"/>
    <w:rsid w:val="00C61737"/>
    <w:rsid w:val="00C62951"/>
    <w:rsid w:val="00C64444"/>
    <w:rsid w:val="00C705BA"/>
    <w:rsid w:val="00C75091"/>
    <w:rsid w:val="00C769E7"/>
    <w:rsid w:val="00C91FFA"/>
    <w:rsid w:val="00C93B92"/>
    <w:rsid w:val="00CA3E40"/>
    <w:rsid w:val="00CA498F"/>
    <w:rsid w:val="00CA6B91"/>
    <w:rsid w:val="00CB1DB5"/>
    <w:rsid w:val="00CC3F2A"/>
    <w:rsid w:val="00CC4F7B"/>
    <w:rsid w:val="00CC6ED7"/>
    <w:rsid w:val="00CD130D"/>
    <w:rsid w:val="00CD56AF"/>
    <w:rsid w:val="00CD5A83"/>
    <w:rsid w:val="00CE17B7"/>
    <w:rsid w:val="00CF33A0"/>
    <w:rsid w:val="00CF7970"/>
    <w:rsid w:val="00D01C34"/>
    <w:rsid w:val="00D0399F"/>
    <w:rsid w:val="00D05B12"/>
    <w:rsid w:val="00D06625"/>
    <w:rsid w:val="00D109A4"/>
    <w:rsid w:val="00D1142C"/>
    <w:rsid w:val="00D11B29"/>
    <w:rsid w:val="00D20E78"/>
    <w:rsid w:val="00D228AC"/>
    <w:rsid w:val="00D23E9C"/>
    <w:rsid w:val="00D326FD"/>
    <w:rsid w:val="00D33ED6"/>
    <w:rsid w:val="00D466A7"/>
    <w:rsid w:val="00D4761E"/>
    <w:rsid w:val="00D51F58"/>
    <w:rsid w:val="00D559D2"/>
    <w:rsid w:val="00D60E33"/>
    <w:rsid w:val="00D6236D"/>
    <w:rsid w:val="00D627DC"/>
    <w:rsid w:val="00D660CF"/>
    <w:rsid w:val="00D751E2"/>
    <w:rsid w:val="00D763C0"/>
    <w:rsid w:val="00D76BE1"/>
    <w:rsid w:val="00D77650"/>
    <w:rsid w:val="00D81EE3"/>
    <w:rsid w:val="00D87B4A"/>
    <w:rsid w:val="00D87F0F"/>
    <w:rsid w:val="00D92175"/>
    <w:rsid w:val="00DA1A16"/>
    <w:rsid w:val="00DA38A3"/>
    <w:rsid w:val="00DA6767"/>
    <w:rsid w:val="00DB3752"/>
    <w:rsid w:val="00DB45E9"/>
    <w:rsid w:val="00DB6D99"/>
    <w:rsid w:val="00DC4E90"/>
    <w:rsid w:val="00DC720F"/>
    <w:rsid w:val="00DD0B58"/>
    <w:rsid w:val="00DD1071"/>
    <w:rsid w:val="00DD6B26"/>
    <w:rsid w:val="00DE0DE6"/>
    <w:rsid w:val="00DE459D"/>
    <w:rsid w:val="00DE70DF"/>
    <w:rsid w:val="00DF368B"/>
    <w:rsid w:val="00DF7271"/>
    <w:rsid w:val="00E0008B"/>
    <w:rsid w:val="00E04D2F"/>
    <w:rsid w:val="00E05938"/>
    <w:rsid w:val="00E11573"/>
    <w:rsid w:val="00E13750"/>
    <w:rsid w:val="00E21520"/>
    <w:rsid w:val="00E21906"/>
    <w:rsid w:val="00E315DA"/>
    <w:rsid w:val="00E37077"/>
    <w:rsid w:val="00E37922"/>
    <w:rsid w:val="00E41446"/>
    <w:rsid w:val="00E42D67"/>
    <w:rsid w:val="00E474F7"/>
    <w:rsid w:val="00E51295"/>
    <w:rsid w:val="00E51EE3"/>
    <w:rsid w:val="00E53169"/>
    <w:rsid w:val="00E557E3"/>
    <w:rsid w:val="00E569A5"/>
    <w:rsid w:val="00E601FF"/>
    <w:rsid w:val="00E60E06"/>
    <w:rsid w:val="00E616CD"/>
    <w:rsid w:val="00E62B6A"/>
    <w:rsid w:val="00E7727A"/>
    <w:rsid w:val="00E84422"/>
    <w:rsid w:val="00E93054"/>
    <w:rsid w:val="00E96AA8"/>
    <w:rsid w:val="00E97D36"/>
    <w:rsid w:val="00EA4A76"/>
    <w:rsid w:val="00EB0ED8"/>
    <w:rsid w:val="00EB2A4B"/>
    <w:rsid w:val="00EB67D3"/>
    <w:rsid w:val="00EB7CEF"/>
    <w:rsid w:val="00EC4ABF"/>
    <w:rsid w:val="00ED1B4B"/>
    <w:rsid w:val="00ED3031"/>
    <w:rsid w:val="00ED4A42"/>
    <w:rsid w:val="00ED7F01"/>
    <w:rsid w:val="00EE0C69"/>
    <w:rsid w:val="00EE28CC"/>
    <w:rsid w:val="00EF413D"/>
    <w:rsid w:val="00EF6097"/>
    <w:rsid w:val="00EF6F8C"/>
    <w:rsid w:val="00F10AB3"/>
    <w:rsid w:val="00F1124A"/>
    <w:rsid w:val="00F34279"/>
    <w:rsid w:val="00F3647B"/>
    <w:rsid w:val="00F40D03"/>
    <w:rsid w:val="00F538A0"/>
    <w:rsid w:val="00F641BE"/>
    <w:rsid w:val="00F6536D"/>
    <w:rsid w:val="00F6538E"/>
    <w:rsid w:val="00F66DC7"/>
    <w:rsid w:val="00F7036D"/>
    <w:rsid w:val="00F7312B"/>
    <w:rsid w:val="00F85E77"/>
    <w:rsid w:val="00F92052"/>
    <w:rsid w:val="00F96558"/>
    <w:rsid w:val="00FA29EF"/>
    <w:rsid w:val="00FA43E1"/>
    <w:rsid w:val="00FB06C6"/>
    <w:rsid w:val="00FB3188"/>
    <w:rsid w:val="00FB4641"/>
    <w:rsid w:val="00FB532B"/>
    <w:rsid w:val="00FB573E"/>
    <w:rsid w:val="00FC1283"/>
    <w:rsid w:val="00FC250B"/>
    <w:rsid w:val="00FD5191"/>
    <w:rsid w:val="00FD7DAD"/>
    <w:rsid w:val="00FE2777"/>
    <w:rsid w:val="00FE2FBA"/>
    <w:rsid w:val="00FE4A6E"/>
    <w:rsid w:val="00FE5380"/>
    <w:rsid w:val="00FF113F"/>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938A00E9-34CA-40A4-8E8E-CACEA4F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60"/>
    </w:pPr>
    <w:rPr>
      <w:sz w:val="26"/>
    </w:rPr>
  </w:style>
  <w:style w:type="paragraph" w:styleId="2">
    <w:name w:val="Body Text Indent 2"/>
    <w:basedOn w:val="a"/>
    <w:pPr>
      <w:ind w:left="182" w:hangingChars="70" w:hanging="182"/>
    </w:pPr>
    <w:rPr>
      <w:sz w:val="26"/>
    </w:rPr>
  </w:style>
  <w:style w:type="paragraph" w:styleId="3">
    <w:name w:val="Body Text Indent 3"/>
    <w:basedOn w:val="a"/>
    <w:pPr>
      <w:ind w:left="260" w:hangingChars="100" w:hanging="260"/>
    </w:pPr>
    <w:rPr>
      <w:sz w:val="26"/>
    </w:rPr>
  </w:style>
  <w:style w:type="paragraph" w:styleId="a4">
    <w:name w:val="Body Text"/>
    <w:basedOn w:val="a"/>
    <w:pPr>
      <w:framePr w:hSpace="142" w:wrap="notBeside" w:vAnchor="text" w:hAnchor="margin" w:y="132"/>
    </w:pPr>
    <w:rPr>
      <w:sz w:val="26"/>
    </w:rPr>
  </w:style>
  <w:style w:type="paragraph" w:styleId="a5">
    <w:name w:val="Block Text"/>
    <w:basedOn w:val="a"/>
    <w:pPr>
      <w:ind w:leftChars="400" w:left="840" w:rightChars="200" w:right="420" w:firstLineChars="100" w:firstLine="260"/>
    </w:pPr>
    <w:rPr>
      <w:sz w:val="26"/>
    </w:rPr>
  </w:style>
  <w:style w:type="character" w:styleId="a6">
    <w:name w:val="Hyperlink"/>
    <w:rPr>
      <w:color w:val="0000FF"/>
      <w:u w:val="single"/>
    </w:rPr>
  </w:style>
  <w:style w:type="paragraph" w:customStyle="1" w:styleId="xl24">
    <w:name w:val="xl24"/>
    <w:basedOn w:val="a"/>
    <w:pPr>
      <w:widowControl/>
      <w:spacing w:before="100" w:beforeAutospacing="1" w:after="100" w:afterAutospacing="1"/>
      <w:jc w:val="center"/>
    </w:pPr>
    <w:rPr>
      <w:rFonts w:ascii="ＭＳ ゴシック" w:eastAsia="ＭＳ ゴシック" w:hAnsi="ＭＳ ゴシック" w:cs="Arial Unicode MS" w:hint="eastAsia"/>
      <w:kern w:val="0"/>
      <w:sz w:val="28"/>
      <w:szCs w:val="2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Document Map"/>
    <w:basedOn w:val="a"/>
    <w:semiHidden/>
    <w:rsid w:val="00442BE9"/>
    <w:pPr>
      <w:shd w:val="clear" w:color="auto" w:fill="000080"/>
    </w:pPr>
    <w:rPr>
      <w:rFonts w:ascii="Arial" w:eastAsia="ＭＳ ゴシック" w:hAnsi="Arial"/>
    </w:rPr>
  </w:style>
  <w:style w:type="paragraph" w:styleId="ad">
    <w:name w:val="Balloon Text"/>
    <w:basedOn w:val="a"/>
    <w:semiHidden/>
    <w:rsid w:val="00F34279"/>
    <w:rPr>
      <w:rFonts w:ascii="Arial" w:eastAsia="ＭＳ ゴシック" w:hAnsi="Arial"/>
      <w:sz w:val="18"/>
      <w:szCs w:val="18"/>
    </w:rPr>
  </w:style>
  <w:style w:type="table" w:styleId="ae">
    <w:name w:val="Table Grid"/>
    <w:basedOn w:val="a1"/>
    <w:rsid w:val="006C05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333FA5"/>
    <w:pPr>
      <w:jc w:val="center"/>
    </w:pPr>
    <w:rPr>
      <w:sz w:val="26"/>
      <w:lang w:val="x-none" w:eastAsia="x-none"/>
    </w:rPr>
  </w:style>
  <w:style w:type="character" w:customStyle="1" w:styleId="af0">
    <w:name w:val="記 (文字)"/>
    <w:link w:val="af"/>
    <w:rsid w:val="00333FA5"/>
    <w:rPr>
      <w:kern w:val="2"/>
      <w:sz w:val="26"/>
      <w:szCs w:val="24"/>
    </w:rPr>
  </w:style>
  <w:style w:type="paragraph" w:styleId="af1">
    <w:name w:val="Closing"/>
    <w:basedOn w:val="a"/>
    <w:link w:val="af2"/>
    <w:rsid w:val="00333FA5"/>
    <w:pPr>
      <w:jc w:val="right"/>
    </w:pPr>
    <w:rPr>
      <w:sz w:val="26"/>
      <w:lang w:val="x-none" w:eastAsia="x-none"/>
    </w:rPr>
  </w:style>
  <w:style w:type="character" w:customStyle="1" w:styleId="af2">
    <w:name w:val="結語 (文字)"/>
    <w:link w:val="af1"/>
    <w:rsid w:val="00333FA5"/>
    <w:rPr>
      <w:kern w:val="2"/>
      <w:sz w:val="26"/>
      <w:szCs w:val="24"/>
    </w:rPr>
  </w:style>
  <w:style w:type="paragraph" w:styleId="af3">
    <w:name w:val="List Paragraph"/>
    <w:basedOn w:val="a"/>
    <w:uiPriority w:val="34"/>
    <w:qFormat/>
    <w:rsid w:val="00505B95"/>
    <w:pPr>
      <w:ind w:leftChars="400" w:left="840"/>
    </w:pPr>
  </w:style>
  <w:style w:type="paragraph" w:styleId="Web">
    <w:name w:val="Normal (Web)"/>
    <w:basedOn w:val="a"/>
    <w:uiPriority w:val="99"/>
    <w:unhideWhenUsed/>
    <w:rsid w:val="000710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3E30FA"/>
    <w:rPr>
      <w:kern w:val="2"/>
      <w:sz w:val="21"/>
      <w:szCs w:val="24"/>
    </w:rPr>
  </w:style>
  <w:style w:type="character" w:styleId="af4">
    <w:name w:val="line number"/>
    <w:basedOn w:val="a0"/>
    <w:rsid w:val="00C62951"/>
  </w:style>
  <w:style w:type="character" w:customStyle="1" w:styleId="ab">
    <w:name w:val="ヘッダー (文字)"/>
    <w:basedOn w:val="a0"/>
    <w:link w:val="aa"/>
    <w:uiPriority w:val="99"/>
    <w:rsid w:val="00D51F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7870">
      <w:bodyDiv w:val="1"/>
      <w:marLeft w:val="0"/>
      <w:marRight w:val="0"/>
      <w:marTop w:val="0"/>
      <w:marBottom w:val="0"/>
      <w:divBdr>
        <w:top w:val="none" w:sz="0" w:space="0" w:color="auto"/>
        <w:left w:val="none" w:sz="0" w:space="0" w:color="auto"/>
        <w:bottom w:val="none" w:sz="0" w:space="0" w:color="auto"/>
        <w:right w:val="none" w:sz="0" w:space="0" w:color="auto"/>
      </w:divBdr>
      <w:divsChild>
        <w:div w:id="1660301960">
          <w:marLeft w:val="0"/>
          <w:marRight w:val="0"/>
          <w:marTop w:val="0"/>
          <w:marBottom w:val="0"/>
          <w:divBdr>
            <w:top w:val="none" w:sz="0" w:space="0" w:color="auto"/>
            <w:left w:val="none" w:sz="0" w:space="0" w:color="auto"/>
            <w:bottom w:val="none" w:sz="0" w:space="0" w:color="auto"/>
            <w:right w:val="none" w:sz="0" w:space="0" w:color="auto"/>
          </w:divBdr>
          <w:divsChild>
            <w:div w:id="1752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775">
      <w:bodyDiv w:val="1"/>
      <w:marLeft w:val="0"/>
      <w:marRight w:val="0"/>
      <w:marTop w:val="0"/>
      <w:marBottom w:val="0"/>
      <w:divBdr>
        <w:top w:val="none" w:sz="0" w:space="0" w:color="auto"/>
        <w:left w:val="none" w:sz="0" w:space="0" w:color="auto"/>
        <w:bottom w:val="none" w:sz="0" w:space="0" w:color="auto"/>
        <w:right w:val="none" w:sz="0" w:space="0" w:color="auto"/>
      </w:divBdr>
    </w:div>
    <w:div w:id="1511675084">
      <w:bodyDiv w:val="1"/>
      <w:marLeft w:val="0"/>
      <w:marRight w:val="0"/>
      <w:marTop w:val="0"/>
      <w:marBottom w:val="0"/>
      <w:divBdr>
        <w:top w:val="none" w:sz="0" w:space="0" w:color="auto"/>
        <w:left w:val="none" w:sz="0" w:space="0" w:color="auto"/>
        <w:bottom w:val="none" w:sz="0" w:space="0" w:color="auto"/>
        <w:right w:val="none" w:sz="0" w:space="0" w:color="auto"/>
      </w:divBdr>
      <w:divsChild>
        <w:div w:id="1154763820">
          <w:marLeft w:val="0"/>
          <w:marRight w:val="0"/>
          <w:marTop w:val="0"/>
          <w:marBottom w:val="0"/>
          <w:divBdr>
            <w:top w:val="none" w:sz="0" w:space="0" w:color="auto"/>
            <w:left w:val="none" w:sz="0" w:space="0" w:color="auto"/>
            <w:bottom w:val="none" w:sz="0" w:space="0" w:color="auto"/>
            <w:right w:val="none" w:sz="0" w:space="0" w:color="auto"/>
          </w:divBdr>
          <w:divsChild>
            <w:div w:id="1043022441">
              <w:marLeft w:val="0"/>
              <w:marRight w:val="0"/>
              <w:marTop w:val="0"/>
              <w:marBottom w:val="0"/>
              <w:divBdr>
                <w:top w:val="none" w:sz="0" w:space="0" w:color="auto"/>
                <w:left w:val="none" w:sz="0" w:space="0" w:color="auto"/>
                <w:bottom w:val="none" w:sz="0" w:space="0" w:color="auto"/>
                <w:right w:val="none" w:sz="0" w:space="0" w:color="auto"/>
              </w:divBdr>
            </w:div>
            <w:div w:id="1063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013">
      <w:bodyDiv w:val="1"/>
      <w:marLeft w:val="0"/>
      <w:marRight w:val="0"/>
      <w:marTop w:val="0"/>
      <w:marBottom w:val="0"/>
      <w:divBdr>
        <w:top w:val="none" w:sz="0" w:space="0" w:color="auto"/>
        <w:left w:val="none" w:sz="0" w:space="0" w:color="auto"/>
        <w:bottom w:val="none" w:sz="0" w:space="0" w:color="auto"/>
        <w:right w:val="none" w:sz="0" w:space="0" w:color="auto"/>
      </w:divBdr>
    </w:div>
    <w:div w:id="1676958000">
      <w:bodyDiv w:val="1"/>
      <w:marLeft w:val="0"/>
      <w:marRight w:val="0"/>
      <w:marTop w:val="0"/>
      <w:marBottom w:val="0"/>
      <w:divBdr>
        <w:top w:val="none" w:sz="0" w:space="0" w:color="auto"/>
        <w:left w:val="none" w:sz="0" w:space="0" w:color="auto"/>
        <w:bottom w:val="none" w:sz="0" w:space="0" w:color="auto"/>
        <w:right w:val="none" w:sz="0" w:space="0" w:color="auto"/>
      </w:divBdr>
      <w:divsChild>
        <w:div w:id="1806393046">
          <w:marLeft w:val="0"/>
          <w:marRight w:val="0"/>
          <w:marTop w:val="0"/>
          <w:marBottom w:val="0"/>
          <w:divBdr>
            <w:top w:val="none" w:sz="0" w:space="0" w:color="auto"/>
            <w:left w:val="none" w:sz="0" w:space="0" w:color="auto"/>
            <w:bottom w:val="none" w:sz="0" w:space="0" w:color="auto"/>
            <w:right w:val="none" w:sz="0" w:space="0" w:color="auto"/>
          </w:divBdr>
          <w:divsChild>
            <w:div w:id="802041205">
              <w:marLeft w:val="0"/>
              <w:marRight w:val="0"/>
              <w:marTop w:val="0"/>
              <w:marBottom w:val="0"/>
              <w:divBdr>
                <w:top w:val="none" w:sz="0" w:space="0" w:color="auto"/>
                <w:left w:val="none" w:sz="0" w:space="0" w:color="auto"/>
                <w:bottom w:val="none" w:sz="0" w:space="0" w:color="auto"/>
                <w:right w:val="none" w:sz="0" w:space="0" w:color="auto"/>
              </w:divBdr>
            </w:div>
            <w:div w:id="1794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9DC7-60FC-4974-A2A3-EF7B1FF1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324BF4E4.dotm</Template>
  <TotalTime>346</TotalTime>
  <Pages>5</Pages>
  <Words>404</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自主防災組織活動マニュアル</vt:lpstr>
      <vt:lpstr>自主防災組織活動マニュアル</vt:lpstr>
    </vt:vector>
  </TitlesOfParts>
  <Company>Toshiba</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自主防災組織活動マニュアル</dc:title>
  <dc:creator>jyohokikakusp15</dc:creator>
  <cp:lastModifiedBy>高嶋　哲朗</cp:lastModifiedBy>
  <cp:revision>50</cp:revision>
  <cp:lastPrinted>2015-03-12T04:26:00Z</cp:lastPrinted>
  <dcterms:created xsi:type="dcterms:W3CDTF">2015-03-10T05:59:00Z</dcterms:created>
  <dcterms:modified xsi:type="dcterms:W3CDTF">2021-07-15T05:30:00Z</dcterms:modified>
</cp:coreProperties>
</file>