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年度富山市ＲＴＫサービス普及モデル事業補助金（新規・追加</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継続）</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w:t>
      </w:r>
      <w:r>
        <w:rPr>
          <w:rFonts w:hint="eastAsia" w:ascii="BIZ UD明朝 Medium" w:hAnsi="BIZ UD明朝 Medium" w:eastAsia="BIZ UD明朝 Medium"/>
          <w:color w:val="FF0000"/>
          <w:sz w:val="24"/>
        </w:rPr>
        <w:t>住所又は所在地　</w:t>
      </w:r>
      <w:r>
        <w:rPr>
          <w:rFonts w:hint="eastAsia" w:ascii="BIZ UD明朝 Medium" w:hAnsi="BIZ UD明朝 Medium" w:eastAsia="BIZ UD明朝 Medium"/>
          <w:color w:val="auto"/>
          <w:sz w:val="24"/>
        </w:rPr>
        <w:t>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FF0000"/>
          <w:sz w:val="24"/>
        </w:rPr>
        <w:t>氏名又は名称及び代表者氏名</w:t>
      </w: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p>
    <w:p>
      <w:pPr>
        <w:pStyle w:val="0"/>
        <w:ind w:left="0" w:leftChars="0"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年度において、富山市水橋地区スマート農業普及モデル事業を（新規・追加</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継続）実施したいので、富山市ＲＴＫサービス普及モデル事業補助金を交付されますよう富山市補助金等交付規則第４条第１項の規定により、下記のとおり申請します。</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なお、申請を行うにあたり、申請者が「水橋地区」の地域計画に位置付けられた営農者であるかの調査やＲＴＫサービスの提供事業者への問い合わせなど、市長が補助金の交付の決定に必要な情報を得ることに、同意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交付申請額　金</w:t>
      </w:r>
      <w:r>
        <w:rPr>
          <w:rFonts w:hint="eastAsia" w:ascii="BIZ UD明朝 Medium" w:hAnsi="BIZ UD明朝 Medium" w:eastAsia="BIZ UD明朝 Medium"/>
          <w:color w:val="FF0000"/>
          <w:sz w:val="24"/>
        </w:rPr>
        <w:t>○○〇〇</w:t>
      </w:r>
      <w:r>
        <w:rPr>
          <w:rFonts w:hint="eastAsia" w:ascii="BIZ UD明朝 Medium" w:hAnsi="BIZ UD明朝 Medium" w:eastAsia="BIZ UD明朝 Medium"/>
          <w:color w:val="auto"/>
          <w:sz w:val="24"/>
        </w:rPr>
        <w:t>円</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left="200" w:leftChars="1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strike w:val="0"/>
          <w:dstrike w:val="0"/>
          <w:color w:val="auto"/>
          <w:sz w:val="24"/>
        </w:rPr>
        <w:t>(1</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事業計画書（様式第２号）</w:t>
      </w:r>
    </w:p>
    <w:p>
      <w:pPr>
        <w:pStyle w:val="0"/>
        <w:ind w:left="200" w:leftChars="100"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(2</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収支予算書（様式第３号）</w:t>
      </w:r>
    </w:p>
    <w:p>
      <w:pPr>
        <w:pStyle w:val="0"/>
        <w:ind w:left="200" w:leftChars="100" w:firstLine="480" w:firstLineChars="200"/>
        <w:rPr>
          <w:rFonts w:hint="default" w:ascii="BIZ UD明朝 Medium" w:hAnsi="BIZ UD明朝 Medium" w:eastAsia="BIZ UD明朝 Medium"/>
          <w:strike w:val="0"/>
          <w:dstrike w:val="0"/>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spacing w:line="340" w:lineRule="exact"/>
        <w:rPr>
          <w:rFonts w:hint="default" w:ascii="BIZ UD明朝 Medium" w:hAnsi="BIZ UD明朝 Medium" w:eastAsia="BIZ UD明朝 Medium"/>
          <w:color w:val="auto"/>
          <w:sz w:val="24"/>
        </w:rPr>
      </w:pPr>
      <w:r>
        <w:rPr>
          <w:rFonts w:hint="eastAsia"/>
          <w:color w:val="auto"/>
        </w:rPr>
        <w:br w:type="page"/>
      </w:r>
      <w:r>
        <w:rPr>
          <w:rFonts w:hint="eastAsia" w:ascii="BIZ UD明朝 Medium" w:hAnsi="BIZ UD明朝 Medium" w:eastAsia="BIZ UD明朝 Medium"/>
          <w:color w:val="auto"/>
          <w:sz w:val="24"/>
        </w:rPr>
        <w:t>様式第２号（第７条関係）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　業　計　画　書</w:t>
      </w:r>
    </w:p>
    <w:p>
      <w:pPr>
        <w:pStyle w:val="0"/>
        <w:rPr>
          <w:rFonts w:hint="default" w:ascii="BIZ UD明朝 Medium" w:hAnsi="BIZ UD明朝 Medium" w:eastAsia="BIZ UD明朝 Medium"/>
          <w:color w:val="auto"/>
          <w:sz w:val="24"/>
        </w:rPr>
      </w:pP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事業名</w:t>
            </w:r>
          </w:p>
        </w:tc>
        <w:tc>
          <w:tcPr>
            <w:tcW w:w="6873" w:type="dxa"/>
            <w:vAlign w:val="center"/>
          </w:tcPr>
          <w:p>
            <w:pPr>
              <w:pStyle w:val="0"/>
              <w:ind w:leftChars="0" w:firstLineChars="0"/>
              <w:rPr>
                <w:rFonts w:hint="default" w:ascii="BIZ UD明朝 Medium" w:hAnsi="BIZ UD明朝 Medium" w:eastAsia="BIZ UD明朝 Medium"/>
                <w:strike w:val="0"/>
                <w:dstrike w:val="0"/>
                <w:color w:val="auto"/>
                <w:sz w:val="24"/>
              </w:rPr>
            </w:pP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「富山ＲＴＫサービス」を活用する事業</w:t>
            </w: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「クボタＲＴＫサービス」を活用する事業</w:t>
            </w: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w:t>
            </w:r>
            <w:r>
              <w:rPr>
                <w:rFonts w:hint="eastAsia" w:ascii="BIZ UD明朝 Medium" w:hAnsi="BIZ UD明朝 Medium" w:eastAsia="BIZ UD明朝 Medium"/>
                <w:strike w:val="0"/>
                <w:dstrike w:val="0"/>
                <w:color w:val="auto"/>
                <w:sz w:val="24"/>
              </w:rPr>
              <w:t>ISEKI</w:t>
            </w:r>
            <w:r>
              <w:rPr>
                <w:rFonts w:hint="eastAsia" w:ascii="BIZ UD明朝 Medium" w:hAnsi="BIZ UD明朝 Medium" w:eastAsia="BIZ UD明朝 Medium"/>
                <w:strike w:val="0"/>
                <w:dstrike w:val="0"/>
                <w:color w:val="auto"/>
                <w:sz w:val="24"/>
              </w:rPr>
              <w:t>高精度</w:t>
            </w:r>
            <w:r>
              <w:rPr>
                <w:rFonts w:hint="eastAsia" w:ascii="BIZ UD明朝 Medium" w:hAnsi="BIZ UD明朝 Medium" w:eastAsia="BIZ UD明朝 Medium"/>
                <w:strike w:val="0"/>
                <w:dstrike w:val="0"/>
                <w:color w:val="auto"/>
                <w:sz w:val="24"/>
              </w:rPr>
              <w:t>GNSS</w:t>
            </w:r>
            <w:r>
              <w:rPr>
                <w:rFonts w:hint="eastAsia" w:ascii="BIZ UD明朝 Medium" w:hAnsi="BIZ UD明朝 Medium" w:eastAsia="BIZ UD明朝 Medium"/>
                <w:strike w:val="0"/>
                <w:dstrike w:val="0"/>
                <w:color w:val="auto"/>
                <w:sz w:val="24"/>
              </w:rPr>
              <w:t>位置情報サービス」を活用する事業</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その他（　　　　　　　　　　　　　）を活用する事業</w:t>
            </w:r>
          </w:p>
          <w:p>
            <w:pPr>
              <w:pStyle w:val="0"/>
              <w:rPr>
                <w:rFonts w:hint="default" w:ascii="BIZ UD明朝 Medium" w:hAnsi="BIZ UD明朝 Medium" w:eastAsia="BIZ UD明朝 Medium"/>
                <w:color w:val="auto"/>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事業の目的</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（例）ＲＴＫサービスを活用し、農作業の効率化・軽労化を図ること</w:t>
            </w: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事業の内容</w:t>
            </w:r>
          </w:p>
        </w:tc>
        <w:tc>
          <w:tcPr>
            <w:tcW w:w="6873" w:type="dxa"/>
            <w:vAlign w:val="center"/>
          </w:tcPr>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＜ＲＴＫサービスを活用する農機具（予定）＞</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□トラクター・コンバイン　□田植機　</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□後付け自動操舵システム　□ドローン　</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□その他（　　　　　　　　　　　）</w:t>
            </w:r>
          </w:p>
          <w:p>
            <w:pPr>
              <w:pStyle w:val="0"/>
              <w:rPr>
                <w:rFonts w:hint="default" w:ascii="BIZ UD明朝 Medium" w:hAnsi="BIZ UD明朝 Medium" w:eastAsia="BIZ UD明朝 Medium"/>
                <w:color w:val="auto"/>
                <w:sz w:val="24"/>
              </w:rPr>
            </w:pP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事業実施概要</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（例）ＲＴＫサービスを活用し、○○作業の効率化・軽労化を図る</w:t>
            </w: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見込まれる</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事業効果</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（例）〇〇作業時間の○○％削減　など</w:t>
            </w: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tc>
        <w:tc>
          <w:tcPr>
            <w:tcW w:w="6873" w:type="dxa"/>
            <w:vAlign w:val="center"/>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spacing w:line="340" w:lineRule="exact"/>
        <w:rPr>
          <w:rFonts w:hint="default" w:ascii="BIZ UD明朝 Medium" w:hAnsi="BIZ UD明朝 Medium" w:eastAsia="BIZ UD明朝 Medium"/>
          <w:color w:val="auto"/>
          <w:sz w:val="24"/>
        </w:rPr>
      </w:pPr>
    </w:p>
    <w:p>
      <w:pPr>
        <w:pStyle w:val="0"/>
        <w:spacing w:line="340" w:lineRule="exact"/>
        <w:rPr>
          <w:rFonts w:hint="default" w:ascii="BIZ UD明朝 Medium" w:hAnsi="BIZ UD明朝 Medium" w:eastAsia="BIZ UD明朝 Medium"/>
          <w:color w:val="auto"/>
          <w:sz w:val="24"/>
        </w:rPr>
      </w:pPr>
      <w:r>
        <w:rPr>
          <w:rFonts w:hint="eastAsia"/>
          <w:color w:val="auto"/>
        </w:rPr>
        <w:br w:type="page"/>
      </w:r>
      <w:r>
        <w:rPr>
          <w:rFonts w:hint="eastAsia" w:ascii="BIZ UD明朝 Medium" w:hAnsi="BIZ UD明朝 Medium" w:eastAsia="BIZ UD明朝 Medium"/>
          <w:color w:val="auto"/>
          <w:sz w:val="24"/>
        </w:rPr>
        <w:t>様式第３号（第７条関係）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　支　予　算　書</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収入の部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788" w:type="dxa"/>
        <w:tblInd w:w="279" w:type="dxa"/>
        <w:tblLayout w:type="fixed"/>
        <w:tblLook w:firstRow="1" w:lastRow="0" w:firstColumn="1" w:lastColumn="0" w:noHBand="0" w:noVBand="1" w:val="04A0"/>
      </w:tblPr>
      <w:tblGrid>
        <w:gridCol w:w="2126"/>
        <w:gridCol w:w="3544"/>
        <w:gridCol w:w="3118"/>
      </w:tblGrid>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354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3118"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補助金</w:t>
            </w:r>
          </w:p>
        </w:tc>
        <w:tc>
          <w:tcPr>
            <w:tcW w:w="3544"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○○円</w:t>
            </w: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自己資金</w:t>
            </w:r>
          </w:p>
        </w:tc>
        <w:tc>
          <w:tcPr>
            <w:tcW w:w="3544"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○○円</w:t>
            </w: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3544" w:type="dxa"/>
            <w:vAlign w:val="top"/>
          </w:tcPr>
          <w:p>
            <w:pPr>
              <w:pStyle w:val="0"/>
              <w:rPr>
                <w:rFonts w:hint="default" w:ascii="BIZ UD明朝 Medium" w:hAnsi="BIZ UD明朝 Medium" w:eastAsia="BIZ UD明朝 Medium"/>
                <w:color w:val="FF0000"/>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3544"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3118"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支出の部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788" w:type="dxa"/>
        <w:tblInd w:w="279" w:type="dxa"/>
        <w:tblLayout w:type="fixed"/>
        <w:tblLook w:firstRow="1" w:lastRow="0" w:firstColumn="1" w:lastColumn="0" w:noHBand="0" w:noVBand="1" w:val="04A0"/>
      </w:tblPr>
      <w:tblGrid>
        <w:gridCol w:w="2126"/>
        <w:gridCol w:w="1701"/>
        <w:gridCol w:w="1843"/>
        <w:gridCol w:w="3118"/>
      </w:tblGrid>
      <w:tr>
        <w:trPr>
          <w:trHeight w:val="115" w:hRule="atLeast"/>
        </w:trPr>
        <w:tc>
          <w:tcPr>
            <w:tcW w:w="212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354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311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rHeight w:val="319" w:hRule="atLeast"/>
        </w:trPr>
        <w:tc>
          <w:tcPr>
            <w:tcW w:w="21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うち補助対象額</w:t>
            </w:r>
          </w:p>
        </w:tc>
        <w:tc>
          <w:tcPr>
            <w:tcW w:w="31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使用料</w:t>
            </w: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○○円</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1701" w:type="dxa"/>
            <w:vAlign w:val="top"/>
          </w:tcPr>
          <w:p>
            <w:pPr>
              <w:pStyle w:val="0"/>
              <w:rPr>
                <w:rFonts w:hint="default" w:ascii="BIZ UD明朝 Medium" w:hAnsi="BIZ UD明朝 Medium" w:eastAsia="BIZ UD明朝 Medium"/>
                <w:color w:val="FF0000"/>
                <w:sz w:val="24"/>
              </w:rPr>
            </w:pPr>
          </w:p>
        </w:tc>
        <w:tc>
          <w:tcPr>
            <w:tcW w:w="1843" w:type="dxa"/>
            <w:vAlign w:val="top"/>
          </w:tcPr>
          <w:p>
            <w:pPr>
              <w:pStyle w:val="0"/>
              <w:rPr>
                <w:rFonts w:hint="default" w:ascii="BIZ UD明朝 Medium" w:hAnsi="BIZ UD明朝 Medium" w:eastAsia="BIZ UD明朝 Medium"/>
                <w:color w:val="FF0000"/>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1701" w:type="dxa"/>
            <w:vAlign w:val="top"/>
          </w:tcPr>
          <w:p>
            <w:pPr>
              <w:pStyle w:val="0"/>
              <w:rPr>
                <w:rFonts w:hint="default" w:ascii="BIZ UD明朝 Medium" w:hAnsi="BIZ UD明朝 Medium" w:eastAsia="BIZ UD明朝 Medium"/>
                <w:color w:val="FF0000"/>
                <w:sz w:val="24"/>
              </w:rPr>
            </w:pPr>
          </w:p>
        </w:tc>
        <w:tc>
          <w:tcPr>
            <w:tcW w:w="1843" w:type="dxa"/>
            <w:vAlign w:val="top"/>
          </w:tcPr>
          <w:p>
            <w:pPr>
              <w:pStyle w:val="0"/>
              <w:rPr>
                <w:rFonts w:hint="default" w:ascii="BIZ UD明朝 Medium" w:hAnsi="BIZ UD明朝 Medium" w:eastAsia="BIZ UD明朝 Medium"/>
                <w:color w:val="FF0000"/>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1701"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843"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3118" w:type="dxa"/>
            <w:vAlign w:val="top"/>
          </w:tcPr>
          <w:p>
            <w:pPr>
              <w:pStyle w:val="0"/>
              <w:rPr>
                <w:rFonts w:hint="default" w:ascii="BIZ UD明朝 Medium" w:hAnsi="BIZ UD明朝 Medium" w:eastAsia="BIZ UD明朝 Medium"/>
                <w:color w:val="auto"/>
                <w:sz w:val="24"/>
              </w:rPr>
            </w:pPr>
          </w:p>
        </w:tc>
      </w:tr>
    </w:tbl>
    <w:p>
      <w:pPr>
        <w:pStyle w:val="0"/>
        <w:spacing w:line="340" w:lineRule="exact"/>
        <w:rPr>
          <w:rFonts w:hint="default" w:ascii="BIZ UD明朝 Medium" w:hAnsi="BIZ UD明朝 Medium" w:eastAsia="BIZ UD明朝 Medium"/>
          <w:color w:val="auto"/>
          <w:sz w:val="24"/>
        </w:rPr>
      </w:pPr>
      <w:r>
        <w:rPr>
          <w:rFonts w:hint="eastAsia"/>
          <w:color w:val="auto"/>
        </w:rPr>
        <w:br w:type="page"/>
      </w:r>
    </w:p>
    <w:p>
      <w:pPr>
        <w:rPr>
          <w:rFonts w:hint="default" w:ascii="BIZ UD明朝 Medium" w:hAnsi="BIZ UD明朝 Medium" w:eastAsia="BIZ UD明朝 Medium"/>
          <w:sz w:val="24"/>
        </w:rPr>
        <w:sectPr>
          <w:pgSz w:w="11906" w:h="16838"/>
          <w:pgMar w:top="1134" w:right="1418" w:bottom="1134" w:left="1418" w:header="851" w:footer="992" w:gutter="0"/>
          <w:cols w:space="720"/>
          <w:textDirection w:val="lrTb"/>
          <w:docGrid w:type="linesAndChars" w:linePitch="360"/>
        </w:sect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様式第５号（第９条関係）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年度富山市ＲＴＫサービス普及モデル事業補助金交付申請取下書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　</w:t>
      </w:r>
    </w:p>
    <w:p>
      <w:pPr>
        <w:pStyle w:val="0"/>
        <w:wordWrap w:val="0"/>
        <w:rPr>
          <w:rFonts w:hint="default" w:ascii="BIZ UD明朝 Medium" w:hAnsi="BIZ UD明朝 Medium" w:eastAsia="BIZ UD明朝 Medium"/>
          <w:color w:val="auto"/>
          <w:sz w:val="24"/>
        </w:rPr>
      </w:pPr>
    </w:p>
    <w:p>
      <w:pPr>
        <w:pStyle w:val="0"/>
        <w:wordWrap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wordWrap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申請者　</w:t>
      </w:r>
      <w:r>
        <w:rPr>
          <w:rFonts w:hint="eastAsia" w:ascii="BIZ UD明朝 Medium" w:hAnsi="BIZ UD明朝 Medium" w:eastAsia="BIZ UD明朝 Medium"/>
          <w:color w:val="FF0000"/>
          <w:sz w:val="24"/>
        </w:rPr>
        <w:t>住所又は所在地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氏名又は名称及び代表者氏名</w:t>
      </w:r>
      <w:r>
        <w:rPr>
          <w:rFonts w:hint="eastAsia" w:ascii="BIZ UD明朝 Medium" w:hAnsi="BIZ UD明朝 Medium" w:eastAsia="BIZ UD明朝 Medium"/>
          <w:color w:val="auto"/>
          <w:sz w:val="24"/>
        </w:rPr>
        <w:t>　</w:t>
      </w:r>
    </w:p>
    <w:p>
      <w:pPr>
        <w:pStyle w:val="0"/>
        <w:wordWrap w:val="0"/>
        <w:ind w:right="400" w:rightChars="20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日付け富山市指令国農推第</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号で交付決定のありました令和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年度富山市ＲＴＫサービス普及モデル事業補助金について、富山市補助金等交付規則第７条第１項の規定により、申請を取り下げます。</w:t>
      </w:r>
    </w:p>
    <w:p>
      <w:pPr>
        <w:pStyle w:val="0"/>
        <w:wordWrap w:val="0"/>
        <w:ind w:right="400" w:rightChars="200"/>
        <w:rPr>
          <w:rFonts w:hint="default" w:ascii="BIZ UD明朝 Medium" w:hAnsi="BIZ UD明朝 Medium" w:eastAsia="BIZ UD明朝 Medium"/>
          <w:color w:val="auto"/>
          <w:sz w:val="24"/>
        </w:rPr>
      </w:pPr>
    </w:p>
    <w:p>
      <w:pPr>
        <w:pStyle w:val="0"/>
        <w:wordWrap w:val="0"/>
        <w:ind w:right="72" w:rightChars="36"/>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wordWrap w:val="0"/>
        <w:ind w:right="400" w:rightChars="200"/>
        <w:rPr>
          <w:rFonts w:hint="default" w:ascii="BIZ UD明朝 Medium" w:hAnsi="BIZ UD明朝 Medium" w:eastAsia="BIZ UD明朝 Medium"/>
          <w:color w:val="auto"/>
          <w:sz w:val="24"/>
        </w:rPr>
      </w:pPr>
    </w:p>
    <w:p>
      <w:pPr>
        <w:pStyle w:val="0"/>
        <w:wordWrap w:val="0"/>
        <w:ind w:right="72" w:rightChars="36"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取下げの理由</w:t>
      </w:r>
    </w:p>
    <w:p>
      <w:pPr>
        <w:pStyle w:val="0"/>
        <w:wordWrap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FF0000"/>
          <w:sz w:val="24"/>
        </w:rPr>
        <w:t>○○○○のため。</w:t>
      </w: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r>
        <w:rPr>
          <w:rFonts w:hint="eastAsia"/>
          <w:color w:val="auto"/>
        </w:rPr>
        <w:br w:type="page"/>
      </w:r>
      <w:r>
        <w:rPr>
          <w:rFonts w:hint="eastAsia"/>
          <w:color w:val="auto"/>
        </w:rPr>
        <mc:AlternateContent>
          <mc:Choice Requires="wps">
            <w:drawing>
              <wp:anchor distT="0" distB="0" distL="71755" distR="71755" simplePos="0" relativeHeight="2" behindDoc="0" locked="1" layoutInCell="1" hidden="0" allowOverlap="1">
                <wp:simplePos x="0" y="0"/>
                <wp:positionH relativeFrom="column">
                  <wp:posOffset>2462530</wp:posOffset>
                </wp:positionH>
                <wp:positionV relativeFrom="paragraph">
                  <wp:posOffset>164465</wp:posOffset>
                </wp:positionV>
                <wp:extent cx="2647315" cy="204470"/>
                <wp:effectExtent l="635" t="635" r="29845" b="117475"/>
                <wp:wrapNone/>
                <wp:docPr id="1026" name="オブジェクト 0"/>
                <a:graphic xmlns:a="http://schemas.openxmlformats.org/drawingml/2006/main">
                  <a:graphicData uri="http://schemas.microsoft.com/office/word/2010/wordprocessingShape">
                    <wps:wsp>
                      <wps:cNvPr id="1026" name="オブジェクト 0"/>
                      <wps:cNvSpPr/>
                      <wps:spPr>
                        <a:xfrm>
                          <a:off x="0" y="0"/>
                          <a:ext cx="2647315" cy="204470"/>
                        </a:xfrm>
                        <a:prstGeom prst="wedgeRectCallout">
                          <a:avLst>
                            <a:gd name="adj1" fmla="val 462"/>
                            <a:gd name="adj2" fmla="val 101937"/>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FF0000"/>
                                <w:sz w:val="16"/>
                              </w:rPr>
                            </w:pPr>
                            <w:r>
                              <w:rPr>
                                <w:rFonts w:hint="eastAsia" w:eastAsia="BIZ UDゴシック"/>
                                <w:color w:val="FF0000"/>
                                <w:sz w:val="16"/>
                              </w:rPr>
                              <w:t>額に変更のないものは「変更承認申請書」とする。</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2;mso-wrap-distance-left:5.65pt;width:208.45pt;height:16.100000000000001pt;mso-position-horizontal-relative:text;position:absolute;margin-left:193.9pt;margin-top:12.95pt;mso-wrap-distance-bottom:0pt;mso-wrap-distance-right:5.65pt;mso-wrap-distance-top:0pt;v-text-anchor:middle;" o:spid="_x0000_s1026" o:allowincell="t" o:allowoverlap="t" filled="f" stroked="t" strokecolor="#000000 [3213]" strokeweight="1pt" o:spt="61" type="#_x0000_t61" adj="10900,32818">
                <v:fill/>
                <v:stroke linestyle="single" miterlimit="8" endcap="flat" dashstyle="shortdot" filltype="solid"/>
                <v:textbox style="layout-flow:horizontal;" inset="0.99999999999999978mm,0mm,0.99999999999999978mm,0mm">
                  <w:txbxContent>
                    <w:p>
                      <w:pPr>
                        <w:pStyle w:val="0"/>
                        <w:rPr>
                          <w:rFonts w:hint="default" w:eastAsia="BIZ UDゴシック"/>
                          <w:color w:val="FF0000"/>
                          <w:sz w:val="16"/>
                        </w:rPr>
                      </w:pPr>
                      <w:r>
                        <w:rPr>
                          <w:rFonts w:hint="eastAsia" w:eastAsia="BIZ UDゴシック"/>
                          <w:color w:val="FF0000"/>
                          <w:sz w:val="16"/>
                        </w:rPr>
                        <w:t>額に変更のないものは「変更承認申請書」とする。</w:t>
                      </w:r>
                    </w:p>
                  </w:txbxContent>
                </v:textbox>
                <v:imagedata o:title=""/>
                <w10:wrap type="none" anchorx="text" anchory="text"/>
                <w10:anchorlock/>
              </v:shape>
            </w:pict>
          </mc:Fallback>
        </mc:AlternateContent>
      </w:r>
      <w:r>
        <w:rPr>
          <w:rFonts w:hint="eastAsia" w:ascii="BIZ UD明朝 Medium" w:hAnsi="BIZ UD明朝 Medium" w:eastAsia="BIZ UD明朝 Medium"/>
          <w:color w:val="auto"/>
          <w:sz w:val="24"/>
        </w:rPr>
        <w:t>様式第６号（第１０条関係）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年度富山市ＲＴＫサービス普及モデル事業補助金変更交付申請書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住所又は所在地　　　　　　　</w:t>
      </w:r>
    </w:p>
    <w:p>
      <w:pPr>
        <w:pStyle w:val="0"/>
        <w:wordWrap w:val="0"/>
        <w:jc w:val="right"/>
        <w:rPr>
          <w:rFonts w:hint="default" w:ascii="BIZ UD明朝 Medium" w:hAnsi="BIZ UD明朝 Medium" w:eastAsia="BIZ UD明朝 Medium"/>
          <w:color w:val="auto"/>
          <w:sz w:val="24"/>
        </w:rPr>
      </w:pPr>
      <w:r>
        <w:rPr>
          <w:rFonts w:hint="eastAsia"/>
          <w:color w:val="auto"/>
        </w:rPr>
        <mc:AlternateContent>
          <mc:Choice Requires="wps">
            <w:drawing>
              <wp:anchor distT="0" distB="0" distL="71755" distR="71755" simplePos="0" relativeHeight="3" behindDoc="0" locked="1" layoutInCell="1" hidden="0" allowOverlap="1">
                <wp:simplePos x="0" y="0"/>
                <wp:positionH relativeFrom="margin">
                  <wp:align>left</wp:align>
                </wp:positionH>
                <wp:positionV relativeFrom="paragraph">
                  <wp:posOffset>164465</wp:posOffset>
                </wp:positionV>
                <wp:extent cx="2687955" cy="249555"/>
                <wp:effectExtent l="635" t="635" r="29845" b="90805"/>
                <wp:wrapNone/>
                <wp:docPr id="1027" name="オブジェクト 0"/>
                <a:graphic xmlns:a="http://schemas.openxmlformats.org/drawingml/2006/main">
                  <a:graphicData uri="http://schemas.microsoft.com/office/word/2010/wordprocessingShape">
                    <wps:wsp>
                      <wps:cNvPr id="1027" name="オブジェクト 0"/>
                      <wps:cNvSpPr/>
                      <wps:spPr>
                        <a:xfrm>
                          <a:off x="0" y="0"/>
                          <a:ext cx="2687955" cy="249555"/>
                        </a:xfrm>
                        <a:prstGeom prst="wedgeRectCallout">
                          <a:avLst>
                            <a:gd name="adj1" fmla="val -19956"/>
                            <a:gd name="adj2" fmla="val 82075"/>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FF0000"/>
                                <w:sz w:val="16"/>
                              </w:rPr>
                            </w:pPr>
                            <w:r>
                              <w:rPr>
                                <w:rFonts w:hint="eastAsia" w:eastAsia="BIZ UDゴシック"/>
                                <w:color w:val="FF0000"/>
                                <w:sz w:val="16"/>
                              </w:rPr>
                              <w:t>２回目以降の変更の場合は直近の変更交付決定日を記載。</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mso-wrap-distance-left:5.65pt;width:211.65pt;height:19.64pt;mso-position-horizontal-relative:margin;position:absolute;mso-position-horizontal:left;margin-top:12.95pt;mso-wrap-distance-bottom:0pt;mso-wrap-distance-right:5.65pt;mso-wrap-distance-top:0pt;v-text-anchor:middle;" o:spid="_x0000_s1027" o:allowincell="t" o:allowoverlap="t" filled="f" stroked="t" strokecolor="#000000 [3213]" strokeweight="1pt" o:spt="61" type="#_x0000_t61" adj="6490,28528">
                <v:fill/>
                <v:stroke linestyle="single" miterlimit="8" endcap="flat" dashstyle="shortdot" filltype="solid"/>
                <v:textbox style="layout-flow:horizontal;" inset="0.99999999999999978mm,0mm,0.99999999999999978mm,0mm">
                  <w:txbxContent>
                    <w:p>
                      <w:pPr>
                        <w:pStyle w:val="0"/>
                        <w:rPr>
                          <w:rFonts w:hint="default" w:eastAsia="BIZ UDゴシック"/>
                          <w:color w:val="FF0000"/>
                          <w:sz w:val="16"/>
                        </w:rPr>
                      </w:pPr>
                      <w:r>
                        <w:rPr>
                          <w:rFonts w:hint="eastAsia" w:eastAsia="BIZ UDゴシック"/>
                          <w:color w:val="FF0000"/>
                          <w:sz w:val="16"/>
                        </w:rPr>
                        <w:t>２回目以降の変更の場合は直近の変更交付決定日を記載。</w:t>
                      </w:r>
                    </w:p>
                  </w:txbxContent>
                </v:textbox>
                <v:imagedata o:title=""/>
                <w10:wrap type="none" anchorx="margin" anchory="text"/>
                <w10:anchorlock/>
              </v:shape>
            </w:pict>
          </mc:Fallback>
        </mc:AlternateContent>
      </w:r>
      <w:r>
        <w:rPr>
          <w:rFonts w:hint="eastAsia" w:ascii="BIZ UD明朝 Medium" w:hAnsi="BIZ UD明朝 Medium" w:eastAsia="BIZ UD明朝 Medium"/>
          <w:color w:val="auto"/>
          <w:sz w:val="24"/>
        </w:rPr>
        <w:t>氏名又は名称及び代表者氏名　</w:t>
      </w:r>
    </w:p>
    <w:p>
      <w:pPr>
        <w:pStyle w:val="0"/>
        <w:rPr>
          <w:rFonts w:hint="default" w:ascii="BIZ UD明朝 Medium" w:hAnsi="BIZ UD明朝 Medium" w:eastAsia="BIZ UD明朝 Medium"/>
          <w:color w:val="auto"/>
          <w:sz w:val="24"/>
        </w:rPr>
      </w:pPr>
      <w:r>
        <w:rPr>
          <w:rFonts w:hint="eastAsia"/>
          <w:color w:val="auto"/>
        </w:rPr>
        <mc:AlternateContent>
          <mc:Choice Requires="wps">
            <w:drawing>
              <wp:anchor distT="0" distB="0" distL="71755" distR="71755" simplePos="0" relativeHeight="4" behindDoc="0" locked="1" layoutInCell="1" hidden="0" allowOverlap="1">
                <wp:simplePos x="0" y="0"/>
                <wp:positionH relativeFrom="column">
                  <wp:posOffset>3194050</wp:posOffset>
                </wp:positionH>
                <wp:positionV relativeFrom="paragraph">
                  <wp:posOffset>7620</wp:posOffset>
                </wp:positionV>
                <wp:extent cx="2517775" cy="204470"/>
                <wp:effectExtent l="635" t="635" r="29845" b="615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517775" cy="204470"/>
                        </a:xfrm>
                        <a:prstGeom prst="wedgeRectCallout">
                          <a:avLst>
                            <a:gd name="adj1" fmla="val -35393"/>
                            <a:gd name="adj2" fmla="val 74981"/>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FF0000"/>
                                <w:sz w:val="16"/>
                              </w:rPr>
                            </w:pPr>
                            <w:r>
                              <w:rPr>
                                <w:rFonts w:hint="eastAsia" w:eastAsia="BIZ UDゴシック"/>
                                <w:color w:val="FF0000"/>
                                <w:sz w:val="16"/>
                              </w:rPr>
                              <w:t>２回目以降の変更の場合は「変更交付決定」と記載。</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4;mso-wrap-distance-left:5.65pt;width:198.25pt;height:16.100000000000001pt;mso-position-horizontal-relative:text;position:absolute;margin-left:251.5pt;margin-top:0.6pt;mso-wrap-distance-bottom:0pt;mso-wrap-distance-right:5.65pt;mso-wrap-distance-top:0pt;v-text-anchor:middle;" o:spid="_x0000_s1028" o:allowincell="t" o:allowoverlap="t" filled="f" stroked="t" strokecolor="#000000 [3213]" strokeweight="1pt" o:spt="61" type="#_x0000_t61" adj="3155,26996">
                <v:fill/>
                <v:stroke linestyle="single" miterlimit="8" endcap="flat" dashstyle="shortdot" filltype="solid"/>
                <v:textbox style="layout-flow:horizontal;" inset="0.99999999999999978mm,0mm,0.99999999999999978mm,0mm">
                  <w:txbxContent>
                    <w:p>
                      <w:pPr>
                        <w:pStyle w:val="0"/>
                        <w:rPr>
                          <w:rFonts w:hint="default" w:eastAsia="BIZ UDゴシック"/>
                          <w:color w:val="FF0000"/>
                          <w:sz w:val="16"/>
                        </w:rPr>
                      </w:pPr>
                      <w:r>
                        <w:rPr>
                          <w:rFonts w:hint="eastAsia" w:eastAsia="BIZ UDゴシック"/>
                          <w:color w:val="FF0000"/>
                          <w:sz w:val="16"/>
                        </w:rPr>
                        <w:t>２回目以降の変更の場合は「変更交付決定」と記載。</w:t>
                      </w:r>
                    </w:p>
                  </w:txbxContent>
                </v:textbox>
                <v:imagedata o:title=""/>
                <w10:wrap type="none" anchorx="text" anchory="text"/>
                <w10:anchorlock/>
              </v:shape>
            </w:pict>
          </mc:Fallback>
        </mc:AlternateContent>
      </w:r>
    </w:p>
    <w:p>
      <w:pPr>
        <w:pStyle w:val="0"/>
        <w:ind w:left="200" w:leftChars="10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日付け富山市指令国農推第</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号で交付決定のありました令和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年度富山市ＲＴＫサービス普及モデル事業補助金について、事業計画等を変更したいので、富山市補助金等交付規則第１１条第１項の規定により、下記のとおり申請します。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変更理由及び内容</w:t>
      </w:r>
    </w:p>
    <w:p>
      <w:pPr>
        <w:pStyle w:val="0"/>
        <w:rPr>
          <w:rFonts w:hint="default" w:ascii="BIZ UD明朝 Medium" w:hAnsi="BIZ UD明朝 Medium" w:eastAsia="BIZ UD明朝 Medium"/>
          <w:color w:val="auto"/>
          <w:sz w:val="24"/>
        </w:rPr>
      </w:pPr>
      <w:r>
        <w:rPr>
          <w:rFonts w:hint="eastAsia"/>
          <w:color w:val="auto"/>
        </w:rPr>
        <mc:AlternateContent>
          <mc:Choice Requires="wps">
            <w:drawing>
              <wp:anchor distT="0" distB="0" distL="71755" distR="71755" simplePos="0" relativeHeight="5" behindDoc="0" locked="1" layoutInCell="1" hidden="0" allowOverlap="1">
                <wp:simplePos x="0" y="0"/>
                <wp:positionH relativeFrom="column">
                  <wp:posOffset>266700</wp:posOffset>
                </wp:positionH>
                <wp:positionV relativeFrom="paragraph">
                  <wp:posOffset>184150</wp:posOffset>
                </wp:positionV>
                <wp:extent cx="2415540" cy="210820"/>
                <wp:effectExtent l="635" t="635" r="29845" b="63500"/>
                <wp:wrapNone/>
                <wp:docPr id="1029" name="オブジェクト 0"/>
                <a:graphic xmlns:a="http://schemas.openxmlformats.org/drawingml/2006/main">
                  <a:graphicData uri="http://schemas.microsoft.com/office/word/2010/wordprocessingShape">
                    <wps:wsp>
                      <wps:cNvPr id="1029" name="オブジェクト 0"/>
                      <wps:cNvSpPr/>
                      <wps:spPr>
                        <a:xfrm>
                          <a:off x="0" y="0"/>
                          <a:ext cx="2415540" cy="210820"/>
                        </a:xfrm>
                        <a:prstGeom prst="wedgeRectCallout">
                          <a:avLst>
                            <a:gd name="adj1" fmla="val -24070"/>
                            <a:gd name="adj2" fmla="val 74944"/>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FF0000"/>
                                <w:sz w:val="16"/>
                              </w:rPr>
                            </w:pPr>
                            <w:r>
                              <w:rPr>
                                <w:rFonts w:hint="eastAsia" w:eastAsia="BIZ UDゴシック"/>
                                <w:color w:val="FF0000"/>
                                <w:sz w:val="16"/>
                              </w:rPr>
                              <w:t>１回目の変更の場合、「当初交付決定額」は削除。</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5;mso-wrap-distance-left:5.65pt;width:190.2pt;height:16.600000000000001pt;mso-position-horizontal-relative:text;position:absolute;margin-left:21pt;margin-top:14.5pt;mso-wrap-distance-bottom:0pt;mso-wrap-distance-right:5.65pt;mso-wrap-distance-top:0pt;v-text-anchor:middle;" o:spid="_x0000_s1029" o:allowincell="t" o:allowoverlap="t" filled="f" stroked="t" strokecolor="#000000 [3213]" strokeweight="1pt" o:spt="61" type="#_x0000_t61" adj="5601,26988">
                <v:fill/>
                <v:stroke linestyle="single" miterlimit="8" endcap="flat" dashstyle="shortdot" filltype="solid"/>
                <v:textbox style="layout-flow:horizontal;" inset="0.99999999999999978mm,0mm,0.99999999999999978mm,0mm">
                  <w:txbxContent>
                    <w:p>
                      <w:pPr>
                        <w:pStyle w:val="0"/>
                        <w:rPr>
                          <w:rFonts w:hint="default" w:eastAsia="BIZ UDゴシック"/>
                          <w:color w:val="FF0000"/>
                          <w:sz w:val="16"/>
                        </w:rPr>
                      </w:pPr>
                      <w:r>
                        <w:rPr>
                          <w:rFonts w:hint="eastAsia" w:eastAsia="BIZ UDゴシック"/>
                          <w:color w:val="FF0000"/>
                          <w:sz w:val="16"/>
                        </w:rPr>
                        <w:t>１回目の変更の場合、「当初交付決定額」は削除。</w:t>
                      </w:r>
                    </w:p>
                  </w:txbxContent>
                </v:textbox>
                <v:imagedata o:title=""/>
                <w10:wrap type="none" anchorx="text" anchory="text"/>
                <w10:anchorlock/>
              </v:shape>
            </w:pict>
          </mc:Fallback>
        </mc:AlternateConten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当初交付決定額　　金</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円（</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w:t>
      </w:r>
    </w:p>
    <w:p>
      <w:pPr>
        <w:pStyle w:val="0"/>
        <w:rPr>
          <w:rFonts w:hint="default" w:ascii="BIZ UD明朝 Medium" w:hAnsi="BIZ UD明朝 Medium" w:eastAsia="BIZ UD明朝 Medium"/>
          <w:color w:val="auto"/>
          <w:sz w:val="24"/>
        </w:rPr>
      </w:pPr>
      <w:r>
        <w:rPr>
          <w:rFonts w:hint="eastAsia"/>
          <w:color w:val="auto"/>
        </w:rPr>
        <mc:AlternateContent>
          <mc:Choice Requires="wps">
            <w:drawing>
              <wp:anchor distT="0" distB="0" distL="71755" distR="71755" simplePos="0" relativeHeight="6" behindDoc="0" locked="1" layoutInCell="1" hidden="0" allowOverlap="1">
                <wp:simplePos x="0" y="0"/>
                <wp:positionH relativeFrom="column">
                  <wp:posOffset>2661285</wp:posOffset>
                </wp:positionH>
                <wp:positionV relativeFrom="paragraph">
                  <wp:posOffset>39370</wp:posOffset>
                </wp:positionV>
                <wp:extent cx="1405255" cy="249555"/>
                <wp:effectExtent l="179070"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405255" cy="249555"/>
                        </a:xfrm>
                        <a:prstGeom prst="wedgeRectCallout">
                          <a:avLst>
                            <a:gd name="adj1" fmla="val -62609"/>
                            <a:gd name="adj2" fmla="val -20686"/>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FF0000"/>
                                <w:sz w:val="16"/>
                              </w:rPr>
                            </w:pPr>
                            <w:r>
                              <w:rPr>
                                <w:rFonts w:hint="eastAsia" w:eastAsia="BIZ UDゴシック"/>
                                <w:color w:val="FF0000"/>
                                <w:sz w:val="16"/>
                              </w:rPr>
                              <w:t>直近の交付決定額を記載。</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6;mso-wrap-distance-left:5.65pt;width:110.65pt;height:19.64pt;mso-position-horizontal-relative:text;position:absolute;margin-left:209.55pt;margin-top:3.1pt;mso-wrap-distance-bottom:0pt;mso-wrap-distance-right:5.65pt;mso-wrap-distance-top:0pt;v-text-anchor:middle;" o:spid="_x0000_s1030" o:allowincell="t" o:allowoverlap="t" filled="f" stroked="t" strokecolor="#000000 [3213]" strokeweight="1pt" o:spt="61" type="#_x0000_t61" adj="-2724,6332">
                <v:fill/>
                <v:stroke linestyle="single" miterlimit="8" endcap="flat" dashstyle="shortdot" filltype="solid"/>
                <v:textbox style="layout-flow:horizontal;" inset="0.99999999999999978mm,0mm,0.99999999999999978mm,0mm">
                  <w:txbxContent>
                    <w:p>
                      <w:pPr>
                        <w:pStyle w:val="0"/>
                        <w:rPr>
                          <w:rFonts w:hint="default" w:eastAsia="BIZ UDゴシック"/>
                          <w:color w:val="FF0000"/>
                          <w:sz w:val="16"/>
                        </w:rPr>
                      </w:pPr>
                      <w:r>
                        <w:rPr>
                          <w:rFonts w:hint="eastAsia" w:eastAsia="BIZ UDゴシック"/>
                          <w:color w:val="FF0000"/>
                          <w:sz w:val="16"/>
                        </w:rPr>
                        <w:t>直近の交付決定額を記載。</w:t>
                      </w:r>
                    </w:p>
                  </w:txbxContent>
                </v:textbox>
                <v:imagedata o:title=""/>
                <w10:wrap type="none" anchorx="text" anchory="text"/>
                <w10:anchorlock/>
              </v:shape>
            </w:pict>
          </mc:Fallback>
        </mc:AlternateContent>
      </w:r>
      <w:r>
        <w:rPr>
          <w:rFonts w:hint="eastAsia" w:ascii="BIZ UD明朝 Medium" w:hAnsi="BIZ UD明朝 Medium" w:eastAsia="BIZ UD明朝 Medium"/>
          <w:color w:val="auto"/>
          <w:sz w:val="24"/>
        </w:rPr>
        <w:t>　　　変更前交付決定額　金</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円</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変更後交付申請額　金</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円</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事業計画書（様式第２号）</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収支予算書（様式第３号）</w:t>
      </w:r>
    </w:p>
    <w:p>
      <w:pPr>
        <w:pStyle w:val="0"/>
        <w:ind w:left="0" w:leftChars="0"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３　変更して使用するＲＴＫサービスの概要および料金のわかる書類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様式第８号（第１１条関係）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年度富山市ＲＴＫサービス普及モデル事業補助金実績報告書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　</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　　　　　　　　　　　　　　申請者　</w:t>
      </w:r>
      <w:r>
        <w:rPr>
          <w:rFonts w:hint="eastAsia" w:ascii="BIZ UD明朝 Medium" w:hAnsi="BIZ UD明朝 Medium" w:eastAsia="BIZ UD明朝 Medium"/>
          <w:color w:val="FF0000"/>
          <w:sz w:val="24"/>
        </w:rPr>
        <w:t>住所又は所在地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氏名又は名称及び代表者氏名　</w:t>
      </w:r>
      <w:r>
        <w:rPr>
          <w:rFonts w:hint="eastAsia"/>
          <w:color w:val="FF0000"/>
        </w:rPr>
        <mc:AlternateContent>
          <mc:Choice Requires="wps">
            <w:drawing>
              <wp:anchor distT="0" distB="0" distL="71755" distR="71755" simplePos="0" relativeHeight="7" behindDoc="0" locked="1" layoutInCell="1" hidden="0" allowOverlap="1">
                <wp:simplePos x="0" y="0"/>
                <wp:positionH relativeFrom="column">
                  <wp:posOffset>261620</wp:posOffset>
                </wp:positionH>
                <wp:positionV relativeFrom="paragraph">
                  <wp:posOffset>113665</wp:posOffset>
                </wp:positionV>
                <wp:extent cx="1104265" cy="221615"/>
                <wp:effectExtent l="635" t="635" r="29845" b="140335"/>
                <wp:wrapNone/>
                <wp:docPr id="1031" name="オブジェクト 0"/>
                <a:graphic xmlns:a="http://schemas.openxmlformats.org/drawingml/2006/main">
                  <a:graphicData uri="http://schemas.microsoft.com/office/word/2010/wordprocessingShape">
                    <wps:wsp>
                      <wps:cNvPr id="1031" name="オブジェクト 0"/>
                      <wps:cNvSpPr/>
                      <wps:spPr>
                        <a:xfrm>
                          <a:off x="0" y="0"/>
                          <a:ext cx="1104265" cy="221615"/>
                        </a:xfrm>
                        <a:prstGeom prst="wedgeRectCallout">
                          <a:avLst>
                            <a:gd name="adj1" fmla="val -3998"/>
                            <a:gd name="adj2" fmla="val 108492"/>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FF0000"/>
                                <w:sz w:val="16"/>
                              </w:rPr>
                            </w:pPr>
                            <w:r>
                              <w:rPr>
                                <w:rFonts w:hint="eastAsia" w:eastAsia="BIZ UDゴシック"/>
                                <w:color w:val="FF0000"/>
                                <w:sz w:val="16"/>
                              </w:rPr>
                              <w:t>交付決定日を記載。</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7;mso-wrap-distance-left:5.65pt;width:86.95pt;height:17.45pt;mso-position-horizontal-relative:text;position:absolute;margin-left:20.6pt;margin-top:8.94pt;mso-wrap-distance-bottom:0pt;mso-wrap-distance-right:5.65pt;mso-wrap-distance-top:0pt;v-text-anchor:middle;" o:spid="_x0000_s1031" o:allowincell="t" o:allowoverlap="t" filled="f" stroked="t" strokecolor="#000000 [3213]" strokeweight="1pt" o:spt="61" type="#_x0000_t61" adj="9936,34234">
                <v:fill/>
                <v:stroke linestyle="single" miterlimit="8" endcap="flat" dashstyle="shortdot" filltype="solid"/>
                <v:textbox style="layout-flow:horizontal;" inset="0.99999999999999978mm,0mm,0.99999999999999978mm,0mm">
                  <w:txbxContent>
                    <w:p>
                      <w:pPr>
                        <w:pStyle w:val="0"/>
                        <w:rPr>
                          <w:rFonts w:hint="default" w:eastAsia="BIZ UDゴシック"/>
                          <w:color w:val="FF0000"/>
                          <w:sz w:val="16"/>
                        </w:rPr>
                      </w:pPr>
                      <w:r>
                        <w:rPr>
                          <w:rFonts w:hint="eastAsia" w:eastAsia="BIZ UDゴシック"/>
                          <w:color w:val="FF0000"/>
                          <w:sz w:val="16"/>
                        </w:rPr>
                        <w:t>交付決定日を記載。</w:t>
                      </w:r>
                    </w:p>
                  </w:txbxContent>
                </v:textbox>
                <v:imagedata o:title=""/>
                <w10:wrap type="none" anchorx="text" anchory="text"/>
                <w10:anchorlock/>
              </v:shape>
            </w:pict>
          </mc:Fallback>
        </mc:AlternateContent>
      </w:r>
    </w:p>
    <w:p>
      <w:pPr>
        <w:pStyle w:val="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日付け富山市指令国農推第</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号で交付決定のありました令和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年度富山市ＲＴＫサービス普及モデル事業補助金について、富山市補助金等交付規則第１２条の規定により、事業の実績を報告します。</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添付書類</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事業実績書（様式第９号）</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収支決算書（様式第１０号）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３　</w:t>
      </w:r>
      <w:r>
        <w:rPr>
          <w:rFonts w:hint="eastAsia" w:ascii="BIZ UD明朝 Medium" w:hAnsi="BIZ UD明朝 Medium" w:eastAsia="BIZ UD明朝 Medium"/>
          <w:strike w:val="0"/>
          <w:dstrike w:val="0"/>
          <w:color w:val="auto"/>
          <w:sz w:val="24"/>
        </w:rPr>
        <w:t>ＲＴＫサービス使用料を支払ったことのわかる書類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様式第９号（第１１条関係）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　業　実　績　書</w:t>
      </w:r>
    </w:p>
    <w:p>
      <w:pPr>
        <w:pStyle w:val="0"/>
        <w:rPr>
          <w:rFonts w:hint="default" w:ascii="BIZ UD明朝 Medium" w:hAnsi="BIZ UD明朝 Medium" w:eastAsia="BIZ UD明朝 Medium"/>
          <w:sz w:val="24"/>
        </w:rPr>
      </w:pP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補助対象</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事業名</w:t>
            </w:r>
          </w:p>
        </w:tc>
        <w:tc>
          <w:tcPr>
            <w:tcW w:w="6873" w:type="dxa"/>
            <w:vAlign w:val="center"/>
          </w:tcPr>
          <w:p>
            <w:pPr>
              <w:pStyle w:val="0"/>
              <w:ind w:leftChars="0" w:firstLineChars="0"/>
              <w:rPr>
                <w:rFonts w:hint="default" w:ascii="BIZ UD明朝 Medium" w:hAnsi="BIZ UD明朝 Medium" w:eastAsia="BIZ UD明朝 Medium"/>
                <w:strike w:val="0"/>
                <w:dstrike w:val="0"/>
                <w:color w:val="auto"/>
                <w:sz w:val="24"/>
              </w:rPr>
            </w:pP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「富山ＲＴＫサービス」を活用する事業</w:t>
            </w: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「クボタＲＴＫサービス」を活用する事業</w:t>
            </w:r>
          </w:p>
          <w:p>
            <w:pPr>
              <w:pStyle w:val="0"/>
              <w:ind w:leftChars="0" w:firstLineChars="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w:t>
            </w:r>
            <w:r>
              <w:rPr>
                <w:rFonts w:hint="eastAsia" w:ascii="BIZ UD明朝 Medium" w:hAnsi="BIZ UD明朝 Medium" w:eastAsia="BIZ UD明朝 Medium"/>
                <w:strike w:val="0"/>
                <w:dstrike w:val="0"/>
                <w:color w:val="auto"/>
                <w:sz w:val="24"/>
              </w:rPr>
              <w:t>ISEKI</w:t>
            </w:r>
            <w:r>
              <w:rPr>
                <w:rFonts w:hint="eastAsia" w:ascii="BIZ UD明朝 Medium" w:hAnsi="BIZ UD明朝 Medium" w:eastAsia="BIZ UD明朝 Medium"/>
                <w:strike w:val="0"/>
                <w:dstrike w:val="0"/>
                <w:color w:val="auto"/>
                <w:sz w:val="24"/>
              </w:rPr>
              <w:t>高精度</w:t>
            </w:r>
            <w:r>
              <w:rPr>
                <w:rFonts w:hint="eastAsia" w:ascii="BIZ UD明朝 Medium" w:hAnsi="BIZ UD明朝 Medium" w:eastAsia="BIZ UD明朝 Medium"/>
                <w:strike w:val="0"/>
                <w:dstrike w:val="0"/>
                <w:color w:val="auto"/>
                <w:sz w:val="24"/>
              </w:rPr>
              <w:t>GNSS</w:t>
            </w:r>
            <w:r>
              <w:rPr>
                <w:rFonts w:hint="eastAsia" w:ascii="BIZ UD明朝 Medium" w:hAnsi="BIZ UD明朝 Medium" w:eastAsia="BIZ UD明朝 Medium"/>
                <w:strike w:val="0"/>
                <w:dstrike w:val="0"/>
                <w:color w:val="auto"/>
                <w:sz w:val="24"/>
              </w:rPr>
              <w:t>位置情報サービス」を活用する事業</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 </w:t>
            </w:r>
            <w:r>
              <w:rPr>
                <w:rFonts w:hint="eastAsia" w:ascii="BIZ UD明朝 Medium" w:hAnsi="BIZ UD明朝 Medium" w:eastAsia="BIZ UD明朝 Medium"/>
                <w:strike w:val="0"/>
                <w:dstrike w:val="0"/>
                <w:color w:val="auto"/>
                <w:sz w:val="24"/>
              </w:rPr>
              <w:t>その他（　　　　　　　　　　　　　）を活用する事業</w:t>
            </w:r>
          </w:p>
          <w:p>
            <w:pPr>
              <w:pStyle w:val="0"/>
              <w:rPr>
                <w:rFonts w:hint="default" w:ascii="BIZ UD明朝 Medium" w:hAnsi="BIZ UD明朝 Medium" w:eastAsia="BIZ UD明朝 Medium"/>
                <w:sz w:val="24"/>
              </w:rPr>
            </w:pPr>
          </w:p>
        </w:tc>
      </w:tr>
      <w:tr>
        <w:trPr>
          <w:trHeight w:val="2401"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事業実施内容</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＜ＲＴＫサービスを活用した農機具＞</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□トラクター・コンバイン　□田植機　</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□後付け自動操舵システム　□ドローン　</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□その他（　　　　　　　　　　　）</w:t>
            </w:r>
          </w:p>
          <w:p>
            <w:pPr>
              <w:pStyle w:val="0"/>
              <w:rPr>
                <w:rFonts w:hint="default" w:ascii="BIZ UD明朝 Medium" w:hAnsi="BIZ UD明朝 Medium" w:eastAsia="BIZ UD明朝 Medium"/>
                <w:sz w:val="24"/>
              </w:rPr>
            </w:pPr>
          </w:p>
        </w:tc>
      </w:tr>
      <w:tr>
        <w:trPr>
          <w:trHeight w:val="2401"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事業効果</w:t>
            </w:r>
          </w:p>
        </w:tc>
        <w:tc>
          <w:tcPr>
            <w:tcW w:w="6873" w:type="dxa"/>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color w:val="FF0000"/>
                <w:sz w:val="24"/>
              </w:rPr>
              <w:t>（例）○○作業時間の○○％削減　など</w:t>
            </w:r>
          </w:p>
        </w:tc>
      </w:tr>
      <w:tr>
        <w:trPr>
          <w:trHeight w:val="964" w:hRule="atLeast"/>
        </w:trPr>
        <w:tc>
          <w:tcPr>
            <w:tcW w:w="1843"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備考</w:t>
            </w:r>
          </w:p>
        </w:tc>
        <w:tc>
          <w:tcPr>
            <w:tcW w:w="6873" w:type="dxa"/>
            <w:vAlign w:val="center"/>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様式第１０号（第１１条関係）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収　支　決　算　書</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収入の部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34"/>
        <w:tblW w:w="8505" w:type="dxa"/>
        <w:tblInd w:w="562" w:type="dxa"/>
        <w:tblLayout w:type="fixed"/>
        <w:tblLook w:firstRow="1" w:lastRow="0" w:firstColumn="1" w:lastColumn="0" w:noHBand="0" w:noVBand="1" w:val="04A0"/>
      </w:tblPr>
      <w:tblGrid>
        <w:gridCol w:w="2126"/>
        <w:gridCol w:w="2126"/>
        <w:gridCol w:w="2126"/>
        <w:gridCol w:w="2127"/>
      </w:tblGrid>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　目</w:t>
            </w:r>
          </w:p>
        </w:tc>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決算額</w:t>
            </w:r>
          </w:p>
        </w:tc>
        <w:tc>
          <w:tcPr>
            <w:tcW w:w="2127"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摘　要</w:t>
            </w:r>
          </w:p>
        </w:tc>
      </w:tr>
      <w:tr>
        <w:trPr/>
        <w:tc>
          <w:tcPr>
            <w:tcW w:w="2126"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補助金</w:t>
            </w:r>
          </w:p>
        </w:tc>
        <w:tc>
          <w:tcPr>
            <w:tcW w:w="2126"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○○円</w:t>
            </w:r>
          </w:p>
        </w:tc>
        <w:tc>
          <w:tcPr>
            <w:tcW w:w="2126"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○○円</w:t>
            </w: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自己資金</w:t>
            </w:r>
          </w:p>
        </w:tc>
        <w:tc>
          <w:tcPr>
            <w:tcW w:w="2126"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2126"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c>
          <w:tcPr>
            <w:tcW w:w="2127" w:type="dxa"/>
            <w:vAlign w:val="top"/>
          </w:tcPr>
          <w:p>
            <w:pPr>
              <w:pStyle w:val="0"/>
              <w:rPr>
                <w:rFonts w:hint="default" w:ascii="BIZ UD明朝 Medium" w:hAnsi="BIZ UD明朝 Medium" w:eastAsia="BIZ UD明朝 Medium"/>
                <w:sz w:val="24"/>
              </w:rPr>
            </w:pPr>
          </w:p>
        </w:tc>
      </w:tr>
      <w:tr>
        <w:trPr/>
        <w:tc>
          <w:tcPr>
            <w:tcW w:w="212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　計</w:t>
            </w:r>
          </w:p>
        </w:tc>
        <w:tc>
          <w:tcPr>
            <w:tcW w:w="2126"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2126"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2127"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２　支出の部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34"/>
        <w:tblW w:w="8505" w:type="dxa"/>
        <w:tblInd w:w="562" w:type="dxa"/>
        <w:tblLayout w:type="fixed"/>
        <w:tblLook w:firstRow="1" w:lastRow="0" w:firstColumn="1" w:lastColumn="0" w:noHBand="0" w:noVBand="1" w:val="04A0"/>
      </w:tblPr>
      <w:tblGrid>
        <w:gridCol w:w="1843"/>
        <w:gridCol w:w="1134"/>
        <w:gridCol w:w="1134"/>
        <w:gridCol w:w="1134"/>
        <w:gridCol w:w="1134"/>
        <w:gridCol w:w="2126"/>
      </w:tblGrid>
      <w:tr>
        <w:trPr>
          <w:trHeight w:val="115" w:hRule="atLeast"/>
        </w:trPr>
        <w:tc>
          <w:tcPr>
            <w:tcW w:w="18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　目</w:t>
            </w:r>
          </w:p>
        </w:tc>
        <w:tc>
          <w:tcPr>
            <w:tcW w:w="226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c>
          <w:tcPr>
            <w:tcW w:w="226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決算額</w:t>
            </w:r>
          </w:p>
        </w:tc>
        <w:tc>
          <w:tcPr>
            <w:tcW w:w="21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摘　要</w:t>
            </w:r>
          </w:p>
        </w:tc>
      </w:tr>
      <w:tr>
        <w:trPr>
          <w:trHeight w:val="319" w:hRule="atLeast"/>
        </w:trPr>
        <w:tc>
          <w:tcPr>
            <w:tcW w:w="18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24"/>
              </w:rPr>
            </w:pP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うち補助</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2"/>
              </w:rPr>
              <w:t>対象額</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うち補助</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対象額</w:t>
            </w: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p>
        </w:tc>
      </w:tr>
      <w:tr>
        <w:trPr/>
        <w:tc>
          <w:tcPr>
            <w:tcW w:w="1843"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使用料</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134"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2126" w:type="dxa"/>
            <w:vAlign w:val="top"/>
          </w:tcPr>
          <w:p>
            <w:pPr>
              <w:pStyle w:val="0"/>
              <w:rPr>
                <w:rFonts w:hint="default" w:ascii="BIZ UD明朝 Medium" w:hAnsi="BIZ UD明朝 Medium" w:eastAsia="BIZ UD明朝 Medium"/>
                <w:sz w:val="24"/>
              </w:rPr>
            </w:pPr>
          </w:p>
        </w:tc>
      </w:tr>
      <w:tr>
        <w:trPr/>
        <w:tc>
          <w:tcPr>
            <w:tcW w:w="1843"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r>
      <w:tr>
        <w:trPr/>
        <w:tc>
          <w:tcPr>
            <w:tcW w:w="1843"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1134" w:type="dxa"/>
            <w:vAlign w:val="top"/>
          </w:tcPr>
          <w:p>
            <w:pPr>
              <w:pStyle w:val="0"/>
              <w:rPr>
                <w:rFonts w:hint="default" w:ascii="BIZ UD明朝 Medium" w:hAnsi="BIZ UD明朝 Medium" w:eastAsia="BIZ UD明朝 Medium"/>
                <w:sz w:val="24"/>
              </w:rPr>
            </w:pPr>
          </w:p>
        </w:tc>
        <w:tc>
          <w:tcPr>
            <w:tcW w:w="2126" w:type="dxa"/>
            <w:vAlign w:val="top"/>
          </w:tcPr>
          <w:p>
            <w:pPr>
              <w:pStyle w:val="0"/>
              <w:rPr>
                <w:rFonts w:hint="default" w:ascii="BIZ UD明朝 Medium" w:hAnsi="BIZ UD明朝 Medium" w:eastAsia="BIZ UD明朝 Medium"/>
                <w:sz w:val="24"/>
              </w:rPr>
            </w:pPr>
          </w:p>
        </w:tc>
      </w:tr>
      <w:tr>
        <w:trPr/>
        <w:tc>
          <w:tcPr>
            <w:tcW w:w="1843"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　計</w:t>
            </w:r>
          </w:p>
        </w:tc>
        <w:tc>
          <w:tcPr>
            <w:tcW w:w="1134" w:type="dxa"/>
            <w:vAlign w:val="top"/>
          </w:tcPr>
          <w:p>
            <w:pPr>
              <w:pStyle w:val="0"/>
              <w:jc w:val="left"/>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134" w:type="dxa"/>
            <w:vAlign w:val="top"/>
          </w:tcPr>
          <w:p>
            <w:pPr>
              <w:pStyle w:val="0"/>
              <w:jc w:val="left"/>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134"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134"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2126"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（注記）</w:t>
      </w:r>
    </w:p>
    <w:p>
      <w:pPr>
        <w:pStyle w:val="0"/>
        <w:ind w:left="200" w:leftChars="100"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収支決算書の提出の際には、補助事業の施行に関して徴した領収書等の写しを添付してください。</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trike w:val="0"/>
          <w:dstrike w:val="1"/>
          <w:color w:val="FF0000"/>
          <w:sz w:val="24"/>
        </w:rPr>
      </w:pPr>
      <w:bookmarkStart w:id="0" w:name="_GoBack"/>
      <w:bookmarkEnd w:id="0"/>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paragraph" w:styleId="30">
    <w:name w:val="Note Heading"/>
    <w:basedOn w:val="0"/>
    <w:next w:val="0"/>
    <w:link w:val="31"/>
    <w:uiPriority w:val="0"/>
    <w:pPr>
      <w:jc w:val="center"/>
    </w:pPr>
    <w:rPr>
      <w:rFonts w:ascii="BIZ UD明朝 Medium" w:hAnsi="BIZ UD明朝 Medium" w:eastAsia="BIZ UD明朝 Medium"/>
      <w:sz w:val="24"/>
    </w:rPr>
  </w:style>
  <w:style w:type="character" w:styleId="31" w:customStyle="1">
    <w:name w:val="記 (文字)"/>
    <w:basedOn w:val="10"/>
    <w:next w:val="31"/>
    <w:link w:val="30"/>
    <w:uiPriority w:val="0"/>
    <w:rPr>
      <w:rFonts w:ascii="BIZ UD明朝 Medium" w:hAnsi="BIZ UD明朝 Medium" w:eastAsia="BIZ UD明朝 Medium"/>
      <w:sz w:val="24"/>
    </w:rPr>
  </w:style>
  <w:style w:type="paragraph" w:styleId="32">
    <w:name w:val="Closing"/>
    <w:basedOn w:val="0"/>
    <w:next w:val="32"/>
    <w:link w:val="33"/>
    <w:uiPriority w:val="0"/>
    <w:pPr>
      <w:jc w:val="right"/>
    </w:pPr>
    <w:rPr>
      <w:rFonts w:ascii="BIZ UD明朝 Medium" w:hAnsi="BIZ UD明朝 Medium" w:eastAsia="BIZ UD明朝 Medium"/>
      <w:sz w:val="24"/>
    </w:rPr>
  </w:style>
  <w:style w:type="character" w:styleId="33" w:customStyle="1">
    <w:name w:val="結語 (文字)"/>
    <w:basedOn w:val="10"/>
    <w:next w:val="33"/>
    <w:link w:val="32"/>
    <w:uiPriority w:val="0"/>
    <w:rPr>
      <w:rFonts w:ascii="BIZ UD明朝 Medium" w:hAnsi="BIZ UD明朝 Medium" w:eastAsia="BIZ UD明朝 Medium"/>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1573</TotalTime>
  <Pages>13</Pages>
  <Words>26</Words>
  <Characters>3673</Characters>
  <Application>JUST Note</Application>
  <Lines>2210</Lines>
  <Paragraphs>229</Paragraphs>
  <CharactersWithSpaces>4075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高安　真未子</cp:lastModifiedBy>
  <cp:lastPrinted>2026-04-28T10:27:14Z</cp:lastPrinted>
  <dcterms:created xsi:type="dcterms:W3CDTF">2025-05-12T23:51:00Z</dcterms:created>
  <dcterms:modified xsi:type="dcterms:W3CDTF">2026-06-08T06:15:17Z</dcterms:modified>
  <cp:revision>62</cp:revision>
</cp:coreProperties>
</file>