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5518" w14:textId="77777777" w:rsidR="00441FBE" w:rsidRPr="00AC6054" w:rsidRDefault="00312FF7" w:rsidP="00441FBE">
      <w:pPr>
        <w:widowControl/>
        <w:spacing w:line="360" w:lineRule="auto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AC6054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（様式</w:t>
      </w:r>
      <w:r w:rsidR="009327BA" w:rsidRPr="00AC6054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６</w:t>
      </w:r>
      <w:r w:rsidR="00441FBE" w:rsidRPr="00AC6054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）</w:t>
      </w:r>
    </w:p>
    <w:p w14:paraId="3026610C" w14:textId="77777777" w:rsidR="00312FF7" w:rsidRPr="00AC6054" w:rsidRDefault="00312FF7" w:rsidP="00441FBE">
      <w:pPr>
        <w:widowControl/>
        <w:spacing w:line="360" w:lineRule="auto"/>
        <w:jc w:val="center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bookmarkStart w:id="0" w:name="_GoBack"/>
      <w:bookmarkEnd w:id="0"/>
      <w:r w:rsidRPr="00AC6054">
        <w:rPr>
          <w:rFonts w:ascii="游ゴシック" w:eastAsia="游ゴシック" w:hAnsi="游ゴシック" w:hint="eastAsia"/>
          <w:color w:val="000000" w:themeColor="text1"/>
          <w:sz w:val="24"/>
          <w:szCs w:val="44"/>
        </w:rPr>
        <w:t>同種・類似業務の実績調書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80"/>
        <w:gridCol w:w="3378"/>
        <w:gridCol w:w="3942"/>
      </w:tblGrid>
      <w:tr w:rsidR="00AC6054" w:rsidRPr="00AC6054" w14:paraId="184D5F8E" w14:textId="77777777" w:rsidTr="0092771B">
        <w:trPr>
          <w:trHeight w:val="420"/>
        </w:trPr>
        <w:tc>
          <w:tcPr>
            <w:tcW w:w="1106" w:type="pct"/>
            <w:vMerge w:val="restart"/>
            <w:vAlign w:val="center"/>
          </w:tcPr>
          <w:p w14:paraId="4B65CF58" w14:textId="77777777" w:rsidR="004B44CD" w:rsidRPr="00AC6054" w:rsidRDefault="004B44CD" w:rsidP="004B44CD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業務の名称</w:t>
            </w:r>
          </w:p>
        </w:tc>
        <w:tc>
          <w:tcPr>
            <w:tcW w:w="1797" w:type="pct"/>
            <w:tcBorders>
              <w:bottom w:val="dashed" w:sz="4" w:space="0" w:color="auto"/>
            </w:tcBorders>
            <w:vAlign w:val="center"/>
          </w:tcPr>
          <w:p w14:paraId="1BD02F79" w14:textId="77777777" w:rsidR="004B44CD" w:rsidRPr="00AC6054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発注者</w:t>
            </w:r>
          </w:p>
        </w:tc>
        <w:tc>
          <w:tcPr>
            <w:tcW w:w="2097" w:type="pct"/>
            <w:vMerge w:val="restart"/>
            <w:vAlign w:val="center"/>
          </w:tcPr>
          <w:p w14:paraId="1CB9F9E5" w14:textId="77777777" w:rsidR="004B44CD" w:rsidRPr="00AC6054" w:rsidRDefault="00595F50" w:rsidP="004B44CD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業務概要及び</w:t>
            </w:r>
            <w:r w:rsidR="004B44CD"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特徴や成果</w:t>
            </w:r>
          </w:p>
          <w:p w14:paraId="25B47DDD" w14:textId="77777777" w:rsidR="004B44CD" w:rsidRPr="00AC6054" w:rsidRDefault="004B44CD" w:rsidP="004B44CD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本業務との関連性やＰＲ点</w:t>
            </w:r>
          </w:p>
        </w:tc>
      </w:tr>
      <w:tr w:rsidR="00AC6054" w:rsidRPr="00AC6054" w14:paraId="4262CF13" w14:textId="77777777" w:rsidTr="0092771B">
        <w:trPr>
          <w:trHeight w:val="420"/>
        </w:trPr>
        <w:tc>
          <w:tcPr>
            <w:tcW w:w="1106" w:type="pct"/>
            <w:vMerge/>
          </w:tcPr>
          <w:p w14:paraId="6B577D03" w14:textId="77777777" w:rsidR="004B44CD" w:rsidRPr="00AC6054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63BF4C" w14:textId="77777777" w:rsidR="004B44CD" w:rsidRPr="00AC6054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履行期間</w:t>
            </w:r>
          </w:p>
        </w:tc>
        <w:tc>
          <w:tcPr>
            <w:tcW w:w="2097" w:type="pct"/>
            <w:vMerge/>
          </w:tcPr>
          <w:p w14:paraId="0BAE8CF8" w14:textId="77777777" w:rsidR="004B44CD" w:rsidRPr="00AC6054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2528FFCC" w14:textId="77777777" w:rsidTr="0092771B">
        <w:trPr>
          <w:trHeight w:val="420"/>
        </w:trPr>
        <w:tc>
          <w:tcPr>
            <w:tcW w:w="1106" w:type="pct"/>
            <w:vMerge/>
          </w:tcPr>
          <w:p w14:paraId="63AEE298" w14:textId="77777777" w:rsidR="004B44CD" w:rsidRPr="00AC6054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37C120" w14:textId="77777777" w:rsidR="004B44CD" w:rsidRPr="00AC6054" w:rsidRDefault="004B44CD" w:rsidP="00B81287">
            <w:pPr>
              <w:widowControl/>
              <w:jc w:val="center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契約金額</w:t>
            </w:r>
          </w:p>
        </w:tc>
        <w:tc>
          <w:tcPr>
            <w:tcW w:w="2097" w:type="pct"/>
            <w:vMerge/>
          </w:tcPr>
          <w:p w14:paraId="40F8D5A5" w14:textId="77777777" w:rsidR="004B44CD" w:rsidRPr="00AC6054" w:rsidRDefault="004B44CD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7C9C4938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30E9FB52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5B33D6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14E05151" w14:textId="77777777" w:rsidR="00365004" w:rsidRPr="00AC6054" w:rsidRDefault="00365004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618F546B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12B1DD69" w14:textId="77777777" w:rsidR="00C41DBF" w:rsidRPr="00AC6054" w:rsidRDefault="00C41DBF" w:rsidP="00C41DBF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7C68E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(自)</w:t>
            </w:r>
            <w:r w:rsidR="00FD5B4E"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</w:t>
            </w: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年　　月　　日</w:t>
            </w:r>
          </w:p>
          <w:p w14:paraId="0FD92562" w14:textId="77777777" w:rsidR="00C41DBF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(至)</w:t>
            </w:r>
            <w:r w:rsidR="00FD5B4E"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</w:t>
            </w: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187BD461" w14:textId="77777777" w:rsidR="00C41DBF" w:rsidRPr="00AC6054" w:rsidRDefault="00C41DBF" w:rsidP="00C41DBF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52EF0725" w14:textId="77777777" w:rsidTr="00441FBE">
        <w:trPr>
          <w:trHeight w:val="771"/>
        </w:trPr>
        <w:tc>
          <w:tcPr>
            <w:tcW w:w="1106" w:type="pct"/>
            <w:vMerge/>
            <w:vAlign w:val="center"/>
          </w:tcPr>
          <w:p w14:paraId="52A67C24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F540CD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76C3DC80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5E6494D2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36F1FEF8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CF327A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33D06FFA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4F7DD4FC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53AE35AC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DEB36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(自)</w:t>
            </w:r>
            <w:r w:rsidR="00FD5B4E"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</w:t>
            </w: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年　　月　　日</w:t>
            </w:r>
          </w:p>
          <w:p w14:paraId="11456DC2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(至)</w:t>
            </w:r>
            <w:r w:rsidR="00FD5B4E"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</w:t>
            </w: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2F90579C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32717024" w14:textId="77777777" w:rsidTr="00441FBE">
        <w:trPr>
          <w:trHeight w:val="802"/>
        </w:trPr>
        <w:tc>
          <w:tcPr>
            <w:tcW w:w="1106" w:type="pct"/>
            <w:vMerge/>
            <w:vAlign w:val="center"/>
          </w:tcPr>
          <w:p w14:paraId="2960B52B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13027E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3A538DBD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0BF62299" w14:textId="77777777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14:paraId="44E7DECF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5B7ADA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14:paraId="6684B3E4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7272B992" w14:textId="77777777" w:rsidTr="0092771B">
        <w:trPr>
          <w:trHeight w:val="1214"/>
        </w:trPr>
        <w:tc>
          <w:tcPr>
            <w:tcW w:w="1106" w:type="pct"/>
            <w:vMerge/>
            <w:vAlign w:val="center"/>
          </w:tcPr>
          <w:p w14:paraId="7C9A0937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6087AE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(自)</w:t>
            </w:r>
            <w:r w:rsidR="00FD5B4E"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</w:t>
            </w: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年　　月　　日</w:t>
            </w:r>
          </w:p>
          <w:p w14:paraId="5E41EC0F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(至)</w:t>
            </w:r>
            <w:r w:rsidR="00FD5B4E"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</w:t>
            </w:r>
            <w:r w:rsidRPr="00AC6054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14:paraId="2209F117" w14:textId="77777777" w:rsidR="00365004" w:rsidRPr="00AC6054" w:rsidRDefault="00365004" w:rsidP="0036500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Cs w:val="24"/>
              </w:rPr>
            </w:pPr>
          </w:p>
        </w:tc>
      </w:tr>
      <w:tr w:rsidR="00AC6054" w:rsidRPr="00AC6054" w14:paraId="4797B8CD" w14:textId="77777777" w:rsidTr="00441FBE">
        <w:trPr>
          <w:trHeight w:val="948"/>
        </w:trPr>
        <w:tc>
          <w:tcPr>
            <w:tcW w:w="1106" w:type="pct"/>
            <w:vMerge/>
            <w:vAlign w:val="center"/>
          </w:tcPr>
          <w:p w14:paraId="36461B6A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67146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14:paraId="38845403" w14:textId="77777777" w:rsidR="00212776" w:rsidRPr="00AC6054" w:rsidRDefault="00212776" w:rsidP="009108F4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24"/>
              </w:rPr>
            </w:pPr>
          </w:p>
        </w:tc>
      </w:tr>
    </w:tbl>
    <w:p w14:paraId="229975C7" w14:textId="36095CE9" w:rsidR="00365004" w:rsidRPr="00AC6054" w:rsidRDefault="00365004" w:rsidP="00212776">
      <w:pPr>
        <w:widowControl/>
        <w:tabs>
          <w:tab w:val="left" w:pos="6290"/>
        </w:tabs>
        <w:jc w:val="left"/>
        <w:rPr>
          <w:rFonts w:ascii="游ゴシック" w:eastAsia="游ゴシック" w:hAnsi="游ゴシック"/>
          <w:color w:val="000000" w:themeColor="text1"/>
          <w:szCs w:val="24"/>
        </w:rPr>
      </w:pPr>
      <w:r w:rsidRPr="00AC6054">
        <w:rPr>
          <w:rFonts w:ascii="游ゴシック" w:eastAsia="游ゴシック" w:hAnsi="游ゴシック" w:hint="eastAsia"/>
          <w:color w:val="000000" w:themeColor="text1"/>
          <w:szCs w:val="24"/>
        </w:rPr>
        <w:t>※</w:t>
      </w:r>
      <w:r w:rsidR="002C2614" w:rsidRPr="00AC6054">
        <w:rPr>
          <w:rFonts w:ascii="游ゴシック" w:eastAsia="游ゴシック" w:hAnsi="游ゴシック" w:hint="eastAsia"/>
          <w:color w:val="000000" w:themeColor="text1"/>
          <w:szCs w:val="24"/>
        </w:rPr>
        <w:t>令和７年１</w:t>
      </w:r>
      <w:r w:rsidR="00FC5DA6" w:rsidRPr="00AC6054">
        <w:rPr>
          <w:rFonts w:ascii="游ゴシック" w:eastAsia="游ゴシック" w:hAnsi="游ゴシック" w:hint="eastAsia"/>
          <w:color w:val="000000" w:themeColor="text1"/>
          <w:szCs w:val="24"/>
        </w:rPr>
        <w:t>月から起算して過去１０年以内に、</w:t>
      </w:r>
      <w:r w:rsidR="00292F6E" w:rsidRPr="00AC6054">
        <w:rPr>
          <w:rFonts w:ascii="游ゴシック" w:eastAsia="游ゴシック" w:hAnsi="游ゴシック" w:hint="eastAsia"/>
          <w:color w:val="000000" w:themeColor="text1"/>
          <w:szCs w:val="24"/>
        </w:rPr>
        <w:t>政令指定都市や中核市の地方自治体</w:t>
      </w:r>
      <w:r w:rsidR="0077261C" w:rsidRPr="00AC6054">
        <w:rPr>
          <w:rFonts w:ascii="游ゴシック" w:eastAsia="游ゴシック" w:hAnsi="游ゴシック" w:hint="eastAsia"/>
          <w:color w:val="000000" w:themeColor="text1"/>
          <w:szCs w:val="24"/>
        </w:rPr>
        <w:t>等</w:t>
      </w:r>
      <w:r w:rsidR="00487455" w:rsidRPr="00AC6054">
        <w:rPr>
          <w:rFonts w:ascii="游ゴシック" w:eastAsia="游ゴシック" w:hAnsi="游ゴシック" w:hint="eastAsia"/>
          <w:color w:val="000000" w:themeColor="text1"/>
          <w:szCs w:val="24"/>
        </w:rPr>
        <w:t>で同種・類似の事業を実施した</w:t>
      </w:r>
      <w:r w:rsidRPr="00AC6054">
        <w:rPr>
          <w:rFonts w:ascii="游ゴシック" w:eastAsia="游ゴシック" w:hAnsi="游ゴシック" w:hint="eastAsia"/>
          <w:color w:val="000000" w:themeColor="text1"/>
          <w:szCs w:val="24"/>
        </w:rPr>
        <w:t>実績について記載してください。</w:t>
      </w:r>
    </w:p>
    <w:p w14:paraId="74481CF2" w14:textId="21AADD31" w:rsidR="00B81287" w:rsidRPr="00AC6054" w:rsidRDefault="00B81287" w:rsidP="00212776">
      <w:pPr>
        <w:widowControl/>
        <w:tabs>
          <w:tab w:val="left" w:pos="6290"/>
        </w:tabs>
        <w:jc w:val="left"/>
        <w:rPr>
          <w:rFonts w:ascii="游ゴシック" w:eastAsia="游ゴシック" w:hAnsi="游ゴシック"/>
          <w:color w:val="000000" w:themeColor="text1"/>
          <w:szCs w:val="24"/>
        </w:rPr>
      </w:pPr>
      <w:r w:rsidRPr="00AC6054">
        <w:rPr>
          <w:rFonts w:ascii="游ゴシック" w:eastAsia="游ゴシック" w:hAnsi="游ゴシック" w:hint="eastAsia"/>
          <w:color w:val="000000" w:themeColor="text1"/>
          <w:szCs w:val="24"/>
        </w:rPr>
        <w:t>※ 適宜、マスの大きさ、文字サイズ等を変更</w:t>
      </w:r>
      <w:r w:rsidR="004B649A" w:rsidRPr="00AC6054">
        <w:rPr>
          <w:rFonts w:ascii="游ゴシック" w:eastAsia="游ゴシック" w:hAnsi="游ゴシック" w:hint="eastAsia"/>
          <w:color w:val="000000" w:themeColor="text1"/>
          <w:szCs w:val="24"/>
        </w:rPr>
        <w:t>してください</w:t>
      </w:r>
      <w:r w:rsidRPr="00AC6054">
        <w:rPr>
          <w:rFonts w:ascii="游ゴシック" w:eastAsia="游ゴシック" w:hAnsi="游ゴシック" w:hint="eastAsia"/>
          <w:color w:val="000000" w:themeColor="text1"/>
          <w:szCs w:val="24"/>
        </w:rPr>
        <w:t>。</w:t>
      </w:r>
    </w:p>
    <w:sectPr w:rsidR="00B81287" w:rsidRPr="00AC6054" w:rsidSect="0036500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E219" w14:textId="77777777" w:rsidR="008C7A94" w:rsidRDefault="008C7A94" w:rsidP="00205EBD">
      <w:r>
        <w:separator/>
      </w:r>
    </w:p>
  </w:endnote>
  <w:endnote w:type="continuationSeparator" w:id="0">
    <w:p w14:paraId="6A13C9D4" w14:textId="77777777" w:rsidR="008C7A94" w:rsidRDefault="008C7A94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5EF6" w14:textId="77777777" w:rsidR="008C7A94" w:rsidRDefault="008C7A94" w:rsidP="00205EBD">
      <w:r>
        <w:separator/>
      </w:r>
    </w:p>
  </w:footnote>
  <w:footnote w:type="continuationSeparator" w:id="0">
    <w:p w14:paraId="0180C136" w14:textId="77777777" w:rsidR="008C7A94" w:rsidRDefault="008C7A94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039FC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25BF7"/>
    <w:rsid w:val="00232F81"/>
    <w:rsid w:val="00256113"/>
    <w:rsid w:val="002618B3"/>
    <w:rsid w:val="0026496B"/>
    <w:rsid w:val="00274F27"/>
    <w:rsid w:val="00277C02"/>
    <w:rsid w:val="002809F6"/>
    <w:rsid w:val="00292F6E"/>
    <w:rsid w:val="00294CB6"/>
    <w:rsid w:val="002A6577"/>
    <w:rsid w:val="002C2614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41FBE"/>
    <w:rsid w:val="00462F06"/>
    <w:rsid w:val="00487455"/>
    <w:rsid w:val="004952CC"/>
    <w:rsid w:val="004B09B4"/>
    <w:rsid w:val="004B0F34"/>
    <w:rsid w:val="004B44CD"/>
    <w:rsid w:val="004B649A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95F50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7261C"/>
    <w:rsid w:val="007877E4"/>
    <w:rsid w:val="007E1001"/>
    <w:rsid w:val="00807ABF"/>
    <w:rsid w:val="008161A8"/>
    <w:rsid w:val="0083038B"/>
    <w:rsid w:val="00834932"/>
    <w:rsid w:val="0084307D"/>
    <w:rsid w:val="00877701"/>
    <w:rsid w:val="00881BC1"/>
    <w:rsid w:val="00887285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230C"/>
    <w:rsid w:val="0092771B"/>
    <w:rsid w:val="00930D5C"/>
    <w:rsid w:val="00931B51"/>
    <w:rsid w:val="009327BA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C6054"/>
    <w:rsid w:val="00AD190B"/>
    <w:rsid w:val="00AD6E67"/>
    <w:rsid w:val="00AD7B63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C5DA6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5F7B85F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A796-94CE-4783-85FB-45F908F1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C963800B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筏井　通浩</cp:lastModifiedBy>
  <cp:revision>16</cp:revision>
  <cp:lastPrinted>2025-02-05T23:56:00Z</cp:lastPrinted>
  <dcterms:created xsi:type="dcterms:W3CDTF">2019-05-08T06:55:00Z</dcterms:created>
  <dcterms:modified xsi:type="dcterms:W3CDTF">2025-02-06T06:55:00Z</dcterms:modified>
</cp:coreProperties>
</file>