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46" w:rsidRPr="00283A46" w:rsidRDefault="00A620FF" w:rsidP="00283A46">
      <w:pPr>
        <w:jc w:val="center"/>
        <w:rPr>
          <w:rFonts w:asciiTheme="minorEastAsia" w:hAnsiTheme="minorEastAsia"/>
        </w:rPr>
      </w:pPr>
      <w:r>
        <w:rPr>
          <w:rFonts w:asciiTheme="minorEastAsia" w:hAnsiTheme="minorEastAsia" w:hint="eastAsia"/>
        </w:rPr>
        <w:t>自動販売機設置業者募集</w:t>
      </w:r>
      <w:r w:rsidR="00283A46" w:rsidRPr="00283A46">
        <w:rPr>
          <w:rFonts w:asciiTheme="minorEastAsia" w:hAnsiTheme="minorEastAsia" w:hint="eastAsia"/>
        </w:rPr>
        <w:t>要項</w:t>
      </w:r>
    </w:p>
    <w:p w:rsidR="00283A46" w:rsidRPr="00283A46" w:rsidRDefault="00283A46" w:rsidP="00283A46">
      <w:pPr>
        <w:rPr>
          <w:rFonts w:asciiTheme="minorEastAsia" w:hAnsiTheme="minorEastAsia"/>
        </w:rPr>
      </w:pPr>
    </w:p>
    <w:p w:rsidR="00283A46" w:rsidRPr="00283A46" w:rsidRDefault="00283A46" w:rsidP="00283A46">
      <w:pPr>
        <w:rPr>
          <w:rFonts w:asciiTheme="minorEastAsia" w:hAnsiTheme="minorEastAsia"/>
        </w:rPr>
      </w:pPr>
      <w:r w:rsidRPr="00283A46">
        <w:rPr>
          <w:rFonts w:asciiTheme="minorEastAsia" w:hAnsiTheme="minorEastAsia" w:hint="eastAsia"/>
        </w:rPr>
        <w:t>１　趣旨</w:t>
      </w:r>
    </w:p>
    <w:p w:rsidR="00283A46" w:rsidRPr="000D25D3" w:rsidRDefault="00283A46" w:rsidP="00283A46">
      <w:pPr>
        <w:rPr>
          <w:rFonts w:asciiTheme="minorEastAsia" w:hAnsiTheme="minorEastAsia"/>
        </w:rPr>
      </w:pPr>
      <w:r w:rsidRPr="00283A46">
        <w:rPr>
          <w:rFonts w:asciiTheme="minorEastAsia" w:hAnsiTheme="minorEastAsia" w:hint="eastAsia"/>
        </w:rPr>
        <w:t xml:space="preserve">　　</w:t>
      </w:r>
      <w:r w:rsidR="00965084" w:rsidRPr="000D25D3">
        <w:rPr>
          <w:rFonts w:asciiTheme="minorEastAsia" w:hAnsiTheme="minorEastAsia" w:hint="eastAsia"/>
        </w:rPr>
        <w:t>富山市立浜黒崎公民館及び富山市立大庄公民館、富山市立黒瀬谷公民館</w:t>
      </w:r>
      <w:r w:rsidRPr="000D25D3">
        <w:rPr>
          <w:rFonts w:asciiTheme="minorEastAsia" w:hAnsiTheme="minorEastAsia" w:hint="eastAsia"/>
        </w:rPr>
        <w:t>において、自動販売機設置業者を募集します。</w:t>
      </w:r>
    </w:p>
    <w:p w:rsidR="00283A46" w:rsidRPr="000D25D3" w:rsidRDefault="00283A46" w:rsidP="00283A46">
      <w:pPr>
        <w:rPr>
          <w:rFonts w:asciiTheme="minorEastAsia" w:hAnsiTheme="minorEastAsia"/>
        </w:rPr>
      </w:pPr>
    </w:p>
    <w:p w:rsidR="00283A46" w:rsidRPr="000D25D3" w:rsidRDefault="009B48D2" w:rsidP="00283A46">
      <w:pPr>
        <w:rPr>
          <w:rFonts w:asciiTheme="minorEastAsia" w:hAnsiTheme="minorEastAsia"/>
        </w:rPr>
      </w:pPr>
      <w:r w:rsidRPr="000D25D3">
        <w:rPr>
          <w:rFonts w:asciiTheme="minorEastAsia" w:hAnsiTheme="minorEastAsia" w:hint="eastAsia"/>
        </w:rPr>
        <w:t>２　貸付物件（詳細は「</w:t>
      </w:r>
      <w:r w:rsidR="00283A46" w:rsidRPr="000D25D3">
        <w:rPr>
          <w:rFonts w:asciiTheme="minorEastAsia" w:hAnsiTheme="minorEastAsia" w:hint="eastAsia"/>
        </w:rPr>
        <w:t>物件説明書</w:t>
      </w:r>
      <w:r w:rsidRPr="000D25D3">
        <w:rPr>
          <w:rFonts w:asciiTheme="minorEastAsia" w:hAnsiTheme="minorEastAsia" w:hint="eastAsia"/>
        </w:rPr>
        <w:t>」に記載</w:t>
      </w:r>
      <w:r w:rsidR="009A250C" w:rsidRPr="000D25D3">
        <w:rPr>
          <w:rFonts w:asciiTheme="minorEastAsia" w:hAnsiTheme="minorEastAsia" w:hint="eastAsia"/>
        </w:rPr>
        <w:t>してあります</w:t>
      </w:r>
      <w:r w:rsidR="00283A46" w:rsidRPr="000D25D3">
        <w:rPr>
          <w:rFonts w:asciiTheme="minorEastAsia" w:hAnsiTheme="minorEastAsia" w:hint="eastAsia"/>
        </w:rPr>
        <w:t>）</w:t>
      </w:r>
    </w:p>
    <w:tbl>
      <w:tblPr>
        <w:tblW w:w="9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341"/>
        <w:gridCol w:w="1604"/>
        <w:gridCol w:w="1656"/>
        <w:gridCol w:w="2019"/>
        <w:gridCol w:w="1944"/>
      </w:tblGrid>
      <w:tr w:rsidR="000D25D3" w:rsidRPr="000D25D3" w:rsidTr="009C4BF2">
        <w:trPr>
          <w:trHeight w:val="702"/>
        </w:trPr>
        <w:tc>
          <w:tcPr>
            <w:tcW w:w="672" w:type="dxa"/>
            <w:vAlign w:val="center"/>
          </w:tcPr>
          <w:p w:rsidR="005E121B" w:rsidRPr="000D25D3" w:rsidRDefault="005E121B" w:rsidP="00283A46">
            <w:pPr>
              <w:rPr>
                <w:rFonts w:asciiTheme="minorEastAsia" w:hAnsiTheme="minorEastAsia"/>
                <w:sz w:val="16"/>
              </w:rPr>
            </w:pPr>
            <w:r w:rsidRPr="000D25D3">
              <w:rPr>
                <w:rFonts w:asciiTheme="minorEastAsia" w:hAnsiTheme="minorEastAsia" w:hint="eastAsia"/>
                <w:sz w:val="16"/>
              </w:rPr>
              <w:t>物件</w:t>
            </w:r>
          </w:p>
          <w:p w:rsidR="005E121B" w:rsidRPr="000D25D3" w:rsidRDefault="005E121B" w:rsidP="00283A46">
            <w:pPr>
              <w:rPr>
                <w:rFonts w:asciiTheme="minorEastAsia" w:hAnsiTheme="minorEastAsia"/>
                <w:sz w:val="16"/>
              </w:rPr>
            </w:pPr>
            <w:r w:rsidRPr="000D25D3">
              <w:rPr>
                <w:rFonts w:asciiTheme="minorEastAsia" w:hAnsiTheme="minorEastAsia" w:hint="eastAsia"/>
                <w:sz w:val="16"/>
              </w:rPr>
              <w:t>番号</w:t>
            </w:r>
          </w:p>
        </w:tc>
        <w:tc>
          <w:tcPr>
            <w:tcW w:w="1341" w:type="dxa"/>
            <w:vAlign w:val="center"/>
          </w:tcPr>
          <w:p w:rsidR="005E121B" w:rsidRPr="000D25D3" w:rsidRDefault="005E121B" w:rsidP="009250B9">
            <w:pPr>
              <w:jc w:val="center"/>
              <w:rPr>
                <w:rFonts w:asciiTheme="minorEastAsia" w:hAnsiTheme="minorEastAsia"/>
                <w:sz w:val="16"/>
              </w:rPr>
            </w:pPr>
            <w:r w:rsidRPr="000D25D3">
              <w:rPr>
                <w:rFonts w:asciiTheme="minorEastAsia" w:hAnsiTheme="minorEastAsia" w:hint="eastAsia"/>
                <w:sz w:val="16"/>
              </w:rPr>
              <w:t>施設名称</w:t>
            </w:r>
          </w:p>
        </w:tc>
        <w:tc>
          <w:tcPr>
            <w:tcW w:w="1604" w:type="dxa"/>
            <w:vAlign w:val="center"/>
          </w:tcPr>
          <w:p w:rsidR="005E121B" w:rsidRPr="000D25D3" w:rsidRDefault="005E121B" w:rsidP="009250B9">
            <w:pPr>
              <w:jc w:val="center"/>
              <w:rPr>
                <w:rFonts w:asciiTheme="minorEastAsia" w:hAnsiTheme="minorEastAsia"/>
                <w:sz w:val="16"/>
              </w:rPr>
            </w:pPr>
            <w:r w:rsidRPr="000D25D3">
              <w:rPr>
                <w:rFonts w:asciiTheme="minorEastAsia" w:hAnsiTheme="minorEastAsia" w:hint="eastAsia"/>
                <w:sz w:val="16"/>
              </w:rPr>
              <w:t>所在地</w:t>
            </w:r>
          </w:p>
        </w:tc>
        <w:tc>
          <w:tcPr>
            <w:tcW w:w="1656" w:type="dxa"/>
            <w:vAlign w:val="center"/>
          </w:tcPr>
          <w:p w:rsidR="005E121B" w:rsidRPr="000D25D3" w:rsidRDefault="005E121B" w:rsidP="009250B9">
            <w:pPr>
              <w:jc w:val="center"/>
              <w:rPr>
                <w:rFonts w:asciiTheme="minorEastAsia" w:hAnsiTheme="minorEastAsia"/>
                <w:sz w:val="16"/>
              </w:rPr>
            </w:pPr>
            <w:r w:rsidRPr="000D25D3">
              <w:rPr>
                <w:rFonts w:asciiTheme="minorEastAsia" w:hAnsiTheme="minorEastAsia" w:hint="eastAsia"/>
                <w:sz w:val="16"/>
              </w:rPr>
              <w:t>貸付箇所</w:t>
            </w:r>
          </w:p>
        </w:tc>
        <w:tc>
          <w:tcPr>
            <w:tcW w:w="2019" w:type="dxa"/>
            <w:vAlign w:val="center"/>
          </w:tcPr>
          <w:p w:rsidR="005E121B" w:rsidRPr="000D25D3" w:rsidRDefault="005E121B" w:rsidP="009250B9">
            <w:pPr>
              <w:jc w:val="center"/>
              <w:rPr>
                <w:rFonts w:asciiTheme="minorEastAsia" w:hAnsiTheme="minorEastAsia"/>
                <w:sz w:val="16"/>
              </w:rPr>
            </w:pPr>
            <w:r w:rsidRPr="000D25D3">
              <w:rPr>
                <w:rFonts w:asciiTheme="minorEastAsia" w:hAnsiTheme="minorEastAsia" w:hint="eastAsia"/>
                <w:sz w:val="16"/>
              </w:rPr>
              <w:t>貸付面積（台数）</w:t>
            </w:r>
          </w:p>
          <w:p w:rsidR="005E121B" w:rsidRPr="000D25D3" w:rsidRDefault="005E121B" w:rsidP="009250B9">
            <w:pPr>
              <w:jc w:val="center"/>
              <w:rPr>
                <w:rFonts w:asciiTheme="minorEastAsia" w:hAnsiTheme="minorEastAsia"/>
                <w:sz w:val="16"/>
              </w:rPr>
            </w:pPr>
            <w:r w:rsidRPr="000D25D3">
              <w:rPr>
                <w:rFonts w:asciiTheme="minorEastAsia" w:hAnsiTheme="minorEastAsia" w:hint="eastAsia"/>
                <w:sz w:val="16"/>
              </w:rPr>
              <w:t>幅×奥行</w:t>
            </w:r>
          </w:p>
        </w:tc>
        <w:tc>
          <w:tcPr>
            <w:tcW w:w="1944" w:type="dxa"/>
            <w:vAlign w:val="center"/>
          </w:tcPr>
          <w:p w:rsidR="00B57D78" w:rsidRPr="000D25D3" w:rsidRDefault="005E121B" w:rsidP="005E121B">
            <w:pPr>
              <w:jc w:val="center"/>
              <w:rPr>
                <w:rFonts w:asciiTheme="minorEastAsia" w:hAnsiTheme="minorEastAsia"/>
                <w:sz w:val="16"/>
              </w:rPr>
            </w:pPr>
            <w:r w:rsidRPr="000D25D3">
              <w:rPr>
                <w:rFonts w:asciiTheme="minorEastAsia" w:hAnsiTheme="minorEastAsia" w:hint="eastAsia"/>
                <w:sz w:val="16"/>
              </w:rPr>
              <w:t>最低価格</w:t>
            </w:r>
          </w:p>
          <w:p w:rsidR="005E121B" w:rsidRPr="000D25D3" w:rsidRDefault="00FA4201" w:rsidP="005E121B">
            <w:pPr>
              <w:jc w:val="center"/>
              <w:rPr>
                <w:rFonts w:asciiTheme="minorEastAsia" w:hAnsiTheme="minorEastAsia"/>
                <w:sz w:val="16"/>
              </w:rPr>
            </w:pPr>
            <w:r w:rsidRPr="000D25D3">
              <w:rPr>
                <w:rFonts w:asciiTheme="minorEastAsia" w:hAnsiTheme="minorEastAsia" w:hint="eastAsia"/>
                <w:sz w:val="16"/>
              </w:rPr>
              <w:t>（年額</w:t>
            </w:r>
            <w:r w:rsidR="00B57D78" w:rsidRPr="000D25D3">
              <w:rPr>
                <w:rFonts w:asciiTheme="minorEastAsia" w:hAnsiTheme="minorEastAsia" w:hint="eastAsia"/>
                <w:sz w:val="16"/>
              </w:rPr>
              <w:t>・税抜</w:t>
            </w:r>
            <w:r w:rsidRPr="000D25D3">
              <w:rPr>
                <w:rFonts w:asciiTheme="minorEastAsia" w:hAnsiTheme="minorEastAsia" w:hint="eastAsia"/>
                <w:sz w:val="16"/>
              </w:rPr>
              <w:t>）</w:t>
            </w:r>
          </w:p>
        </w:tc>
      </w:tr>
      <w:tr w:rsidR="000D25D3" w:rsidRPr="000D25D3" w:rsidTr="00161225">
        <w:trPr>
          <w:trHeight w:val="353"/>
        </w:trPr>
        <w:tc>
          <w:tcPr>
            <w:tcW w:w="672" w:type="dxa"/>
            <w:tcBorders>
              <w:left w:val="single" w:sz="4" w:space="0" w:color="auto"/>
              <w:right w:val="single" w:sz="4" w:space="0" w:color="auto"/>
            </w:tcBorders>
            <w:shd w:val="clear" w:color="auto" w:fill="auto"/>
            <w:vAlign w:val="center"/>
          </w:tcPr>
          <w:p w:rsidR="005E121B" w:rsidRPr="000D25D3" w:rsidRDefault="000A4C9A" w:rsidP="009250B9">
            <w:pPr>
              <w:jc w:val="center"/>
              <w:rPr>
                <w:rFonts w:asciiTheme="minorEastAsia" w:hAnsiTheme="minorEastAsia"/>
                <w:sz w:val="16"/>
              </w:rPr>
            </w:pPr>
            <w:r w:rsidRPr="000D25D3">
              <w:rPr>
                <w:rFonts w:asciiTheme="minorEastAsia" w:hAnsiTheme="minorEastAsia" w:hint="eastAsia"/>
                <w:sz w:val="16"/>
              </w:rPr>
              <w:t>1</w:t>
            </w:r>
          </w:p>
        </w:tc>
        <w:tc>
          <w:tcPr>
            <w:tcW w:w="1341" w:type="dxa"/>
            <w:tcBorders>
              <w:left w:val="single" w:sz="4" w:space="0" w:color="auto"/>
              <w:right w:val="single" w:sz="4" w:space="0" w:color="auto"/>
            </w:tcBorders>
            <w:vAlign w:val="center"/>
          </w:tcPr>
          <w:p w:rsidR="005E121B" w:rsidRPr="000D25D3" w:rsidRDefault="009C4BF2" w:rsidP="009250B9">
            <w:pPr>
              <w:jc w:val="left"/>
              <w:rPr>
                <w:rFonts w:asciiTheme="minorEastAsia" w:hAnsiTheme="minorEastAsia"/>
                <w:sz w:val="16"/>
              </w:rPr>
            </w:pPr>
            <w:r w:rsidRPr="000D25D3">
              <w:rPr>
                <w:rFonts w:asciiTheme="minorEastAsia" w:hAnsiTheme="minorEastAsia" w:hint="eastAsia"/>
                <w:sz w:val="16"/>
              </w:rPr>
              <w:t>富山市立</w:t>
            </w:r>
            <w:r w:rsidR="00F90536" w:rsidRPr="000D25D3">
              <w:rPr>
                <w:rFonts w:asciiTheme="minorEastAsia" w:hAnsiTheme="minorEastAsia" w:hint="eastAsia"/>
                <w:sz w:val="16"/>
              </w:rPr>
              <w:t>浜黒崎公民館</w:t>
            </w:r>
            <w:r w:rsidRPr="000D25D3">
              <w:rPr>
                <w:rFonts w:asciiTheme="minorEastAsia" w:hAnsiTheme="minorEastAsia" w:hint="eastAsia"/>
                <w:sz w:val="16"/>
              </w:rPr>
              <w:t>(地区センター)</w:t>
            </w:r>
            <w:r w:rsidR="00145B90" w:rsidRPr="000D25D3">
              <w:rPr>
                <w:rFonts w:asciiTheme="minorEastAsia" w:hAnsiTheme="minorEastAsia" w:hint="eastAsia"/>
                <w:sz w:val="16"/>
              </w:rPr>
              <w:t xml:space="preserve">　　</w:t>
            </w:r>
          </w:p>
        </w:tc>
        <w:tc>
          <w:tcPr>
            <w:tcW w:w="1604" w:type="dxa"/>
            <w:tcBorders>
              <w:left w:val="single" w:sz="4" w:space="0" w:color="auto"/>
              <w:right w:val="single" w:sz="4" w:space="0" w:color="auto"/>
            </w:tcBorders>
            <w:vAlign w:val="center"/>
          </w:tcPr>
          <w:p w:rsidR="005E121B" w:rsidRPr="000D25D3" w:rsidRDefault="009C4BF2" w:rsidP="00283A46">
            <w:pPr>
              <w:rPr>
                <w:rFonts w:asciiTheme="minorEastAsia" w:hAnsiTheme="minorEastAsia"/>
                <w:sz w:val="16"/>
              </w:rPr>
            </w:pPr>
            <w:r w:rsidRPr="000D25D3">
              <w:rPr>
                <w:rFonts w:asciiTheme="minorEastAsia" w:hAnsiTheme="minorEastAsia" w:hint="eastAsia"/>
                <w:sz w:val="16"/>
              </w:rPr>
              <w:t>富山市浜黒崎３２９５番地１２</w:t>
            </w:r>
            <w:r w:rsidR="00145B90" w:rsidRPr="000D25D3">
              <w:rPr>
                <w:rFonts w:asciiTheme="minorEastAsia" w:hAnsiTheme="minorEastAsia" w:hint="eastAsia"/>
                <w:sz w:val="16"/>
              </w:rPr>
              <w:t xml:space="preserve">　　　　　　　　　</w:t>
            </w:r>
          </w:p>
        </w:tc>
        <w:tc>
          <w:tcPr>
            <w:tcW w:w="1656" w:type="dxa"/>
            <w:tcBorders>
              <w:top w:val="single" w:sz="4" w:space="0" w:color="auto"/>
              <w:left w:val="single" w:sz="4" w:space="0" w:color="auto"/>
              <w:bottom w:val="single" w:sz="4" w:space="0" w:color="auto"/>
              <w:right w:val="single" w:sz="4" w:space="0" w:color="auto"/>
            </w:tcBorders>
            <w:vAlign w:val="center"/>
          </w:tcPr>
          <w:p w:rsidR="005E121B" w:rsidRPr="000D25D3" w:rsidRDefault="00145B90" w:rsidP="00283A46">
            <w:pPr>
              <w:rPr>
                <w:rFonts w:asciiTheme="minorEastAsia" w:hAnsiTheme="minorEastAsia"/>
                <w:sz w:val="16"/>
              </w:rPr>
            </w:pPr>
            <w:r w:rsidRPr="000D25D3">
              <w:rPr>
                <w:rFonts w:asciiTheme="minorEastAsia" w:hAnsiTheme="minorEastAsia" w:hint="eastAsia"/>
                <w:sz w:val="16"/>
              </w:rPr>
              <w:t xml:space="preserve">　</w:t>
            </w:r>
            <w:r w:rsidR="00F90536" w:rsidRPr="000D25D3">
              <w:rPr>
                <w:rFonts w:asciiTheme="minorEastAsia" w:hAnsiTheme="minorEastAsia" w:hint="eastAsia"/>
                <w:sz w:val="16"/>
              </w:rPr>
              <w:t>駐車場内</w:t>
            </w:r>
            <w:r w:rsidRPr="000D25D3">
              <w:rPr>
                <w:rFonts w:asciiTheme="minorEastAsia" w:hAnsiTheme="minorEastAsia" w:hint="eastAsia"/>
                <w:sz w:val="16"/>
              </w:rPr>
              <w:t xml:space="preserve">　　　　　　　</w:t>
            </w:r>
          </w:p>
        </w:tc>
        <w:tc>
          <w:tcPr>
            <w:tcW w:w="2019" w:type="dxa"/>
            <w:tcBorders>
              <w:top w:val="single" w:sz="4" w:space="0" w:color="auto"/>
              <w:left w:val="single" w:sz="4" w:space="0" w:color="auto"/>
              <w:bottom w:val="single" w:sz="4" w:space="0" w:color="auto"/>
              <w:right w:val="single" w:sz="4" w:space="0" w:color="auto"/>
            </w:tcBorders>
            <w:vAlign w:val="center"/>
          </w:tcPr>
          <w:p w:rsidR="009C4BF2" w:rsidRPr="000D25D3" w:rsidRDefault="00145B90" w:rsidP="009C4BF2">
            <w:pPr>
              <w:jc w:val="right"/>
              <w:rPr>
                <w:rFonts w:asciiTheme="minorEastAsia" w:hAnsiTheme="minorEastAsia"/>
                <w:sz w:val="16"/>
              </w:rPr>
            </w:pPr>
            <w:r w:rsidRPr="000D25D3">
              <w:rPr>
                <w:rFonts w:asciiTheme="minorEastAsia" w:hAnsiTheme="minorEastAsia" w:hint="eastAsia"/>
                <w:sz w:val="16"/>
              </w:rPr>
              <w:t xml:space="preserve">　</w:t>
            </w:r>
            <w:r w:rsidR="009C4BF2" w:rsidRPr="000D25D3">
              <w:rPr>
                <w:rFonts w:asciiTheme="minorEastAsia" w:hAnsiTheme="minorEastAsia" w:hint="eastAsia"/>
                <w:sz w:val="16"/>
              </w:rPr>
              <w:t>1.42㎡（1台分）</w:t>
            </w:r>
          </w:p>
          <w:p w:rsidR="009C4BF2" w:rsidRPr="000D25D3" w:rsidRDefault="009C4BF2" w:rsidP="009C4BF2">
            <w:pPr>
              <w:jc w:val="right"/>
              <w:rPr>
                <w:rFonts w:asciiTheme="minorEastAsia" w:hAnsiTheme="minorEastAsia"/>
                <w:sz w:val="16"/>
              </w:rPr>
            </w:pPr>
            <w:r w:rsidRPr="000D25D3">
              <w:rPr>
                <w:rFonts w:asciiTheme="minorEastAsia" w:hAnsiTheme="minorEastAsia" w:hint="eastAsia"/>
                <w:sz w:val="16"/>
              </w:rPr>
              <w:t>（1.3ｍ×0.9ｍ）</w:t>
            </w:r>
          </w:p>
          <w:p w:rsidR="005E121B" w:rsidRPr="000D25D3" w:rsidRDefault="009C4BF2" w:rsidP="009C4BF2">
            <w:pPr>
              <w:jc w:val="right"/>
              <w:rPr>
                <w:rFonts w:asciiTheme="minorEastAsia" w:hAnsiTheme="minorEastAsia"/>
                <w:sz w:val="16"/>
              </w:rPr>
            </w:pPr>
            <w:r w:rsidRPr="000D25D3">
              <w:rPr>
                <w:rFonts w:asciiTheme="minorEastAsia" w:hAnsiTheme="minorEastAsia" w:hint="eastAsia"/>
                <w:sz w:val="16"/>
              </w:rPr>
              <w:t>（0.5ｍ×0.5ｍ）</w:t>
            </w:r>
            <w:r w:rsidR="00145B90" w:rsidRPr="000D25D3">
              <w:rPr>
                <w:rFonts w:asciiTheme="minorEastAsia" w:hAnsiTheme="minorEastAsia" w:hint="eastAsia"/>
                <w:sz w:val="16"/>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rsidR="005E121B" w:rsidRPr="000D25D3" w:rsidRDefault="00161225" w:rsidP="00161225">
            <w:pPr>
              <w:jc w:val="right"/>
              <w:rPr>
                <w:rFonts w:asciiTheme="minorEastAsia" w:hAnsiTheme="minorEastAsia"/>
                <w:sz w:val="16"/>
              </w:rPr>
            </w:pPr>
            <w:r w:rsidRPr="000D25D3">
              <w:rPr>
                <w:rFonts w:asciiTheme="minorEastAsia" w:hAnsiTheme="minorEastAsia" w:hint="eastAsia"/>
                <w:sz w:val="16"/>
              </w:rPr>
              <w:t>1,000円</w:t>
            </w:r>
          </w:p>
        </w:tc>
      </w:tr>
      <w:tr w:rsidR="000D25D3" w:rsidRPr="000D25D3" w:rsidTr="009C4BF2">
        <w:trPr>
          <w:trHeight w:val="353"/>
        </w:trPr>
        <w:tc>
          <w:tcPr>
            <w:tcW w:w="672" w:type="dxa"/>
            <w:tcBorders>
              <w:left w:val="single" w:sz="4" w:space="0" w:color="auto"/>
              <w:right w:val="single" w:sz="4" w:space="0" w:color="auto"/>
            </w:tcBorders>
            <w:vAlign w:val="center"/>
          </w:tcPr>
          <w:p w:rsidR="004F1D67" w:rsidRPr="000D25D3" w:rsidRDefault="00960E22" w:rsidP="009250B9">
            <w:pPr>
              <w:jc w:val="center"/>
              <w:rPr>
                <w:rFonts w:asciiTheme="minorEastAsia" w:hAnsiTheme="minorEastAsia"/>
                <w:sz w:val="16"/>
              </w:rPr>
            </w:pPr>
            <w:r w:rsidRPr="000D25D3">
              <w:rPr>
                <w:rFonts w:asciiTheme="minorEastAsia" w:hAnsiTheme="minorEastAsia" w:hint="eastAsia"/>
                <w:sz w:val="16"/>
              </w:rPr>
              <w:t>2</w:t>
            </w:r>
          </w:p>
        </w:tc>
        <w:tc>
          <w:tcPr>
            <w:tcW w:w="1341" w:type="dxa"/>
            <w:tcBorders>
              <w:left w:val="single" w:sz="4" w:space="0" w:color="auto"/>
              <w:right w:val="single" w:sz="4" w:space="0" w:color="auto"/>
            </w:tcBorders>
            <w:vAlign w:val="center"/>
          </w:tcPr>
          <w:p w:rsidR="004F1D67" w:rsidRPr="000D25D3" w:rsidRDefault="009C4BF2" w:rsidP="009250B9">
            <w:pPr>
              <w:jc w:val="left"/>
              <w:rPr>
                <w:rFonts w:asciiTheme="minorEastAsia" w:hAnsiTheme="minorEastAsia"/>
                <w:sz w:val="16"/>
              </w:rPr>
            </w:pPr>
            <w:r w:rsidRPr="000D25D3">
              <w:rPr>
                <w:rFonts w:asciiTheme="minorEastAsia" w:hAnsiTheme="minorEastAsia" w:hint="eastAsia"/>
                <w:sz w:val="16"/>
              </w:rPr>
              <w:t>富山市立</w:t>
            </w:r>
            <w:r w:rsidR="00F90536" w:rsidRPr="000D25D3">
              <w:rPr>
                <w:rFonts w:asciiTheme="minorEastAsia" w:hAnsiTheme="minorEastAsia" w:hint="eastAsia"/>
                <w:sz w:val="16"/>
              </w:rPr>
              <w:t>大庄公民館</w:t>
            </w:r>
            <w:r w:rsidRPr="000D25D3">
              <w:rPr>
                <w:rFonts w:asciiTheme="minorEastAsia" w:hAnsiTheme="minorEastAsia" w:hint="eastAsia"/>
                <w:sz w:val="16"/>
              </w:rPr>
              <w:t>(地区センター)</w:t>
            </w:r>
          </w:p>
        </w:tc>
        <w:tc>
          <w:tcPr>
            <w:tcW w:w="1604" w:type="dxa"/>
            <w:tcBorders>
              <w:left w:val="single" w:sz="4" w:space="0" w:color="auto"/>
              <w:right w:val="single" w:sz="4" w:space="0" w:color="auto"/>
            </w:tcBorders>
            <w:vAlign w:val="center"/>
          </w:tcPr>
          <w:p w:rsidR="004F1D67" w:rsidRPr="000D25D3" w:rsidRDefault="009C4BF2" w:rsidP="00283A46">
            <w:pPr>
              <w:rPr>
                <w:rFonts w:asciiTheme="minorEastAsia" w:hAnsiTheme="minorEastAsia"/>
                <w:sz w:val="16"/>
              </w:rPr>
            </w:pPr>
            <w:r w:rsidRPr="000D25D3">
              <w:rPr>
                <w:rFonts w:asciiTheme="minorEastAsia" w:hAnsiTheme="minorEastAsia" w:hint="eastAsia"/>
                <w:sz w:val="16"/>
              </w:rPr>
              <w:t>富山市田畠９７番地１</w:t>
            </w:r>
          </w:p>
        </w:tc>
        <w:tc>
          <w:tcPr>
            <w:tcW w:w="1656" w:type="dxa"/>
            <w:tcBorders>
              <w:top w:val="single" w:sz="4" w:space="0" w:color="auto"/>
              <w:left w:val="single" w:sz="4" w:space="0" w:color="auto"/>
              <w:bottom w:val="single" w:sz="4" w:space="0" w:color="auto"/>
              <w:right w:val="single" w:sz="4" w:space="0" w:color="auto"/>
            </w:tcBorders>
            <w:vAlign w:val="center"/>
          </w:tcPr>
          <w:p w:rsidR="009C4BF2" w:rsidRPr="000D25D3" w:rsidRDefault="00F90536" w:rsidP="00283A46">
            <w:pPr>
              <w:rPr>
                <w:rFonts w:asciiTheme="minorEastAsia" w:hAnsiTheme="minorEastAsia"/>
                <w:sz w:val="16"/>
              </w:rPr>
            </w:pPr>
            <w:r w:rsidRPr="000D25D3">
              <w:rPr>
                <w:rFonts w:asciiTheme="minorEastAsia" w:hAnsiTheme="minorEastAsia" w:hint="eastAsia"/>
                <w:sz w:val="16"/>
              </w:rPr>
              <w:t>1階ラウンジ</w:t>
            </w:r>
          </w:p>
          <w:p w:rsidR="004F1D67" w:rsidRPr="000D25D3" w:rsidRDefault="00F90536" w:rsidP="00283A46">
            <w:pPr>
              <w:rPr>
                <w:rFonts w:asciiTheme="minorEastAsia" w:hAnsiTheme="minorEastAsia"/>
                <w:sz w:val="16"/>
              </w:rPr>
            </w:pPr>
            <w:r w:rsidRPr="000D25D3">
              <w:rPr>
                <w:rFonts w:asciiTheme="minorEastAsia" w:hAnsiTheme="minorEastAsia" w:hint="eastAsia"/>
                <w:sz w:val="16"/>
              </w:rPr>
              <w:t>(ホワイエ)</w:t>
            </w:r>
          </w:p>
        </w:tc>
        <w:tc>
          <w:tcPr>
            <w:tcW w:w="2019" w:type="dxa"/>
            <w:tcBorders>
              <w:top w:val="single" w:sz="4" w:space="0" w:color="auto"/>
              <w:left w:val="single" w:sz="4" w:space="0" w:color="auto"/>
              <w:bottom w:val="single" w:sz="4" w:space="0" w:color="auto"/>
              <w:right w:val="single" w:sz="4" w:space="0" w:color="auto"/>
            </w:tcBorders>
            <w:vAlign w:val="center"/>
          </w:tcPr>
          <w:p w:rsidR="009C4BF2" w:rsidRPr="000D25D3" w:rsidRDefault="009C4BF2" w:rsidP="009C4BF2">
            <w:pPr>
              <w:jc w:val="right"/>
              <w:rPr>
                <w:rFonts w:asciiTheme="minorEastAsia" w:hAnsiTheme="minorEastAsia"/>
                <w:sz w:val="16"/>
              </w:rPr>
            </w:pPr>
            <w:r w:rsidRPr="000D25D3">
              <w:rPr>
                <w:rFonts w:asciiTheme="minorEastAsia" w:hAnsiTheme="minorEastAsia" w:hint="eastAsia"/>
                <w:sz w:val="16"/>
              </w:rPr>
              <w:t>2.60㎡（1台分）</w:t>
            </w:r>
          </w:p>
          <w:p w:rsidR="004F1D67" w:rsidRPr="000D25D3" w:rsidRDefault="009C4BF2" w:rsidP="009C4BF2">
            <w:pPr>
              <w:jc w:val="right"/>
              <w:rPr>
                <w:rFonts w:asciiTheme="minorEastAsia" w:hAnsiTheme="minorEastAsia"/>
                <w:sz w:val="16"/>
              </w:rPr>
            </w:pPr>
            <w:r w:rsidRPr="000D25D3">
              <w:rPr>
                <w:rFonts w:asciiTheme="minorEastAsia" w:hAnsiTheme="minorEastAsia" w:hint="eastAsia"/>
                <w:sz w:val="16"/>
              </w:rPr>
              <w:t>（2.60ｍ×1.0ｍ）</w:t>
            </w:r>
          </w:p>
        </w:tc>
        <w:tc>
          <w:tcPr>
            <w:tcW w:w="1944" w:type="dxa"/>
            <w:tcBorders>
              <w:top w:val="single" w:sz="4" w:space="0" w:color="auto"/>
              <w:left w:val="single" w:sz="4" w:space="0" w:color="auto"/>
              <w:bottom w:val="single" w:sz="4" w:space="0" w:color="auto"/>
              <w:right w:val="single" w:sz="4" w:space="0" w:color="auto"/>
            </w:tcBorders>
            <w:vAlign w:val="center"/>
          </w:tcPr>
          <w:p w:rsidR="004F1D67" w:rsidRPr="000D25D3" w:rsidRDefault="00161225" w:rsidP="00161225">
            <w:pPr>
              <w:jc w:val="right"/>
              <w:rPr>
                <w:rFonts w:asciiTheme="minorEastAsia" w:hAnsiTheme="minorEastAsia"/>
                <w:sz w:val="16"/>
              </w:rPr>
            </w:pPr>
            <w:r w:rsidRPr="000D25D3">
              <w:rPr>
                <w:rFonts w:asciiTheme="minorEastAsia" w:hAnsiTheme="minorEastAsia" w:hint="eastAsia"/>
                <w:sz w:val="16"/>
              </w:rPr>
              <w:t>13,000円</w:t>
            </w:r>
          </w:p>
        </w:tc>
      </w:tr>
      <w:tr w:rsidR="000D25D3" w:rsidRPr="000D25D3" w:rsidTr="009C4BF2">
        <w:trPr>
          <w:trHeight w:val="353"/>
        </w:trPr>
        <w:tc>
          <w:tcPr>
            <w:tcW w:w="672" w:type="dxa"/>
            <w:tcBorders>
              <w:left w:val="single" w:sz="4" w:space="0" w:color="auto"/>
              <w:bottom w:val="single" w:sz="4" w:space="0" w:color="auto"/>
              <w:right w:val="single" w:sz="4" w:space="0" w:color="auto"/>
            </w:tcBorders>
            <w:vAlign w:val="center"/>
          </w:tcPr>
          <w:p w:rsidR="004F1D67" w:rsidRPr="000D25D3" w:rsidRDefault="00960E22" w:rsidP="009250B9">
            <w:pPr>
              <w:jc w:val="center"/>
              <w:rPr>
                <w:rFonts w:asciiTheme="minorEastAsia" w:hAnsiTheme="minorEastAsia"/>
                <w:sz w:val="16"/>
              </w:rPr>
            </w:pPr>
            <w:r w:rsidRPr="000D25D3">
              <w:rPr>
                <w:rFonts w:asciiTheme="minorEastAsia" w:hAnsiTheme="minorEastAsia" w:hint="eastAsia"/>
                <w:sz w:val="16"/>
              </w:rPr>
              <w:t>3</w:t>
            </w:r>
          </w:p>
        </w:tc>
        <w:tc>
          <w:tcPr>
            <w:tcW w:w="1341" w:type="dxa"/>
            <w:tcBorders>
              <w:left w:val="single" w:sz="4" w:space="0" w:color="auto"/>
              <w:right w:val="single" w:sz="4" w:space="0" w:color="auto"/>
            </w:tcBorders>
            <w:vAlign w:val="center"/>
          </w:tcPr>
          <w:p w:rsidR="004F1D67" w:rsidRPr="000D25D3" w:rsidRDefault="009C4BF2" w:rsidP="009250B9">
            <w:pPr>
              <w:jc w:val="left"/>
              <w:rPr>
                <w:rFonts w:asciiTheme="minorEastAsia" w:hAnsiTheme="minorEastAsia"/>
                <w:sz w:val="16"/>
              </w:rPr>
            </w:pPr>
            <w:r w:rsidRPr="000D25D3">
              <w:rPr>
                <w:rFonts w:asciiTheme="minorEastAsia" w:hAnsiTheme="minorEastAsia" w:hint="eastAsia"/>
                <w:sz w:val="16"/>
              </w:rPr>
              <w:t>富山市立</w:t>
            </w:r>
            <w:r w:rsidR="00F90536" w:rsidRPr="000D25D3">
              <w:rPr>
                <w:rFonts w:asciiTheme="minorEastAsia" w:hAnsiTheme="minorEastAsia" w:hint="eastAsia"/>
                <w:sz w:val="16"/>
              </w:rPr>
              <w:t>黒瀬谷公民館</w:t>
            </w:r>
            <w:r w:rsidRPr="000D25D3">
              <w:rPr>
                <w:rFonts w:asciiTheme="minorEastAsia" w:hAnsiTheme="minorEastAsia" w:hint="eastAsia"/>
                <w:sz w:val="16"/>
              </w:rPr>
              <w:t>(地区センター)</w:t>
            </w:r>
          </w:p>
        </w:tc>
        <w:tc>
          <w:tcPr>
            <w:tcW w:w="1604" w:type="dxa"/>
            <w:tcBorders>
              <w:left w:val="single" w:sz="4" w:space="0" w:color="auto"/>
              <w:right w:val="single" w:sz="4" w:space="0" w:color="auto"/>
            </w:tcBorders>
            <w:vAlign w:val="center"/>
          </w:tcPr>
          <w:p w:rsidR="004F1D67" w:rsidRPr="000D25D3" w:rsidRDefault="009C4BF2" w:rsidP="00283A46">
            <w:pPr>
              <w:rPr>
                <w:rFonts w:asciiTheme="minorEastAsia" w:hAnsiTheme="minorEastAsia"/>
                <w:sz w:val="16"/>
              </w:rPr>
            </w:pPr>
            <w:r w:rsidRPr="000D25D3">
              <w:rPr>
                <w:rFonts w:asciiTheme="minorEastAsia" w:hAnsiTheme="minorEastAsia" w:hint="eastAsia"/>
                <w:sz w:val="16"/>
              </w:rPr>
              <w:t>富山市八尾町小長谷３５２番地</w:t>
            </w:r>
          </w:p>
        </w:tc>
        <w:tc>
          <w:tcPr>
            <w:tcW w:w="1656" w:type="dxa"/>
            <w:tcBorders>
              <w:top w:val="single" w:sz="4" w:space="0" w:color="auto"/>
              <w:left w:val="single" w:sz="4" w:space="0" w:color="auto"/>
              <w:bottom w:val="single" w:sz="4" w:space="0" w:color="auto"/>
              <w:right w:val="single" w:sz="4" w:space="0" w:color="auto"/>
            </w:tcBorders>
            <w:vAlign w:val="center"/>
          </w:tcPr>
          <w:p w:rsidR="004F1D67" w:rsidRPr="000D25D3" w:rsidRDefault="00F90536" w:rsidP="00283A46">
            <w:pPr>
              <w:rPr>
                <w:rFonts w:asciiTheme="minorEastAsia" w:hAnsiTheme="minorEastAsia"/>
                <w:sz w:val="16"/>
              </w:rPr>
            </w:pPr>
            <w:r w:rsidRPr="000D25D3">
              <w:rPr>
                <w:rFonts w:asciiTheme="minorEastAsia" w:hAnsiTheme="minorEastAsia" w:hint="eastAsia"/>
                <w:sz w:val="16"/>
              </w:rPr>
              <w:t>正面出入口付近</w:t>
            </w:r>
          </w:p>
        </w:tc>
        <w:tc>
          <w:tcPr>
            <w:tcW w:w="2019" w:type="dxa"/>
            <w:tcBorders>
              <w:top w:val="single" w:sz="4" w:space="0" w:color="auto"/>
              <w:left w:val="single" w:sz="4" w:space="0" w:color="auto"/>
              <w:bottom w:val="single" w:sz="4" w:space="0" w:color="auto"/>
              <w:right w:val="single" w:sz="4" w:space="0" w:color="auto"/>
            </w:tcBorders>
            <w:vAlign w:val="center"/>
          </w:tcPr>
          <w:p w:rsidR="009C4BF2" w:rsidRPr="000D25D3" w:rsidRDefault="009C4BF2" w:rsidP="009C4BF2">
            <w:pPr>
              <w:jc w:val="right"/>
              <w:rPr>
                <w:rFonts w:asciiTheme="minorEastAsia" w:hAnsiTheme="minorEastAsia"/>
                <w:sz w:val="16"/>
              </w:rPr>
            </w:pPr>
            <w:r w:rsidRPr="000D25D3">
              <w:rPr>
                <w:rFonts w:asciiTheme="minorEastAsia" w:hAnsiTheme="minorEastAsia" w:hint="eastAsia"/>
                <w:sz w:val="16"/>
              </w:rPr>
              <w:t>1.33㎡（1台分）</w:t>
            </w:r>
          </w:p>
          <w:p w:rsidR="009C4BF2" w:rsidRPr="000D25D3" w:rsidRDefault="009C4BF2" w:rsidP="009C4BF2">
            <w:pPr>
              <w:jc w:val="right"/>
              <w:rPr>
                <w:rFonts w:asciiTheme="minorEastAsia" w:hAnsiTheme="minorEastAsia"/>
                <w:sz w:val="16"/>
              </w:rPr>
            </w:pPr>
            <w:r w:rsidRPr="000D25D3">
              <w:rPr>
                <w:rFonts w:asciiTheme="minorEastAsia" w:hAnsiTheme="minorEastAsia" w:hint="eastAsia"/>
                <w:sz w:val="16"/>
              </w:rPr>
              <w:t>（1.2ｍ×0.9ｍ）</w:t>
            </w:r>
          </w:p>
          <w:p w:rsidR="004F1D67" w:rsidRPr="000D25D3" w:rsidRDefault="009C4BF2" w:rsidP="009C4BF2">
            <w:pPr>
              <w:jc w:val="right"/>
              <w:rPr>
                <w:rFonts w:asciiTheme="minorEastAsia" w:hAnsiTheme="minorEastAsia"/>
                <w:sz w:val="16"/>
              </w:rPr>
            </w:pPr>
            <w:r w:rsidRPr="000D25D3">
              <w:rPr>
                <w:rFonts w:asciiTheme="minorEastAsia" w:hAnsiTheme="minorEastAsia" w:hint="eastAsia"/>
                <w:sz w:val="16"/>
              </w:rPr>
              <w:t>（0.5ｍ×0.5ｍ</w:t>
            </w:r>
            <w:r w:rsidRPr="000D25D3">
              <w:rPr>
                <w:rFonts w:asciiTheme="minorEastAsia" w:hAnsiTheme="minorEastAsia"/>
                <w:sz w:val="16"/>
              </w:rPr>
              <w:t>）</w:t>
            </w:r>
          </w:p>
        </w:tc>
        <w:tc>
          <w:tcPr>
            <w:tcW w:w="1944" w:type="dxa"/>
            <w:tcBorders>
              <w:top w:val="single" w:sz="4" w:space="0" w:color="auto"/>
              <w:left w:val="single" w:sz="4" w:space="0" w:color="auto"/>
              <w:bottom w:val="single" w:sz="4" w:space="0" w:color="auto"/>
              <w:right w:val="single" w:sz="4" w:space="0" w:color="auto"/>
            </w:tcBorders>
            <w:vAlign w:val="center"/>
          </w:tcPr>
          <w:p w:rsidR="004F1D67" w:rsidRPr="000D25D3" w:rsidRDefault="00161225" w:rsidP="00161225">
            <w:pPr>
              <w:jc w:val="right"/>
              <w:rPr>
                <w:rFonts w:asciiTheme="minorEastAsia" w:hAnsiTheme="minorEastAsia"/>
                <w:sz w:val="16"/>
              </w:rPr>
            </w:pPr>
            <w:r w:rsidRPr="000D25D3">
              <w:rPr>
                <w:rFonts w:asciiTheme="minorEastAsia" w:hAnsiTheme="minorEastAsia" w:hint="eastAsia"/>
                <w:sz w:val="16"/>
              </w:rPr>
              <w:t>6,000円</w:t>
            </w:r>
          </w:p>
        </w:tc>
      </w:tr>
    </w:tbl>
    <w:p w:rsidR="00283A46" w:rsidRPr="000D25D3" w:rsidRDefault="00283A46" w:rsidP="00283A46">
      <w:pPr>
        <w:ind w:leftChars="233" w:left="535"/>
        <w:rPr>
          <w:rFonts w:asciiTheme="minorEastAsia" w:hAnsiTheme="minorEastAsia"/>
        </w:rPr>
      </w:pPr>
      <w:r w:rsidRPr="000D25D3">
        <w:rPr>
          <w:rFonts w:asciiTheme="minorEastAsia" w:hAnsiTheme="minorEastAsia" w:hint="eastAsia"/>
        </w:rPr>
        <w:t>※貸付面積には、容器回収ボックス設置部分を含みます。また、自動販売機の機種によっては、商品の補充や維持管理のための扉の開閉等に支障がある場合もあるので、それらの支障がないか</w:t>
      </w:r>
      <w:r w:rsidR="00A620FF" w:rsidRPr="000D25D3">
        <w:rPr>
          <w:rFonts w:asciiTheme="minorEastAsia" w:hAnsiTheme="minorEastAsia" w:hint="eastAsia"/>
        </w:rPr>
        <w:t>応募</w:t>
      </w:r>
      <w:r w:rsidRPr="000D25D3">
        <w:rPr>
          <w:rFonts w:asciiTheme="minorEastAsia" w:hAnsiTheme="minorEastAsia" w:hint="eastAsia"/>
        </w:rPr>
        <w:t>申込前に設置場所の確認をしてください。</w:t>
      </w:r>
    </w:p>
    <w:p w:rsidR="00283A46" w:rsidRPr="000D25D3" w:rsidRDefault="00283A46" w:rsidP="00283A46">
      <w:pPr>
        <w:rPr>
          <w:rFonts w:asciiTheme="minorEastAsia" w:hAnsiTheme="minorEastAsia"/>
        </w:rPr>
      </w:pPr>
    </w:p>
    <w:p w:rsidR="00283A46" w:rsidRPr="000D25D3" w:rsidRDefault="00283A46" w:rsidP="00283A46">
      <w:pPr>
        <w:rPr>
          <w:rFonts w:asciiTheme="minorEastAsia" w:hAnsiTheme="minorEastAsia"/>
        </w:rPr>
      </w:pPr>
      <w:r w:rsidRPr="000D25D3">
        <w:rPr>
          <w:rFonts w:asciiTheme="minorEastAsia" w:hAnsiTheme="minorEastAsia" w:hint="eastAsia"/>
        </w:rPr>
        <w:t>３　応募資格</w:t>
      </w:r>
    </w:p>
    <w:p w:rsidR="00283A46" w:rsidRPr="000D25D3" w:rsidRDefault="00283A46" w:rsidP="00283A46">
      <w:pPr>
        <w:ind w:leftChars="100" w:left="229" w:firstLineChars="100" w:firstLine="229"/>
        <w:rPr>
          <w:rFonts w:asciiTheme="minorEastAsia" w:hAnsiTheme="minorEastAsia"/>
        </w:rPr>
      </w:pPr>
      <w:r w:rsidRPr="000D25D3">
        <w:rPr>
          <w:rFonts w:asciiTheme="minorEastAsia" w:hAnsiTheme="minorEastAsia" w:hint="eastAsia"/>
        </w:rPr>
        <w:t>個人・法人</w:t>
      </w:r>
      <w:r w:rsidR="00CE7EEC" w:rsidRPr="000D25D3">
        <w:rPr>
          <w:rFonts w:asciiTheme="minorEastAsia" w:hAnsiTheme="minorEastAsia" w:hint="eastAsia"/>
        </w:rPr>
        <w:t>・任意団体</w:t>
      </w:r>
      <w:r w:rsidR="006E4A8E" w:rsidRPr="000D25D3">
        <w:rPr>
          <w:rFonts w:asciiTheme="minorEastAsia" w:hAnsiTheme="minorEastAsia" w:hint="eastAsia"/>
        </w:rPr>
        <w:t>を問わず応募できます</w:t>
      </w:r>
      <w:r w:rsidRPr="000D25D3">
        <w:rPr>
          <w:rFonts w:asciiTheme="minorEastAsia" w:hAnsiTheme="minorEastAsia" w:hint="eastAsia"/>
        </w:rPr>
        <w:t>。</w:t>
      </w:r>
      <w:r w:rsidR="00FE383D" w:rsidRPr="000D25D3">
        <w:rPr>
          <w:rFonts w:asciiTheme="minorEastAsia" w:hAnsiTheme="minorEastAsia" w:hint="eastAsia"/>
        </w:rPr>
        <w:t>ただし、次に該当する方は応募することはできません。なお、応募</w:t>
      </w:r>
      <w:r w:rsidRPr="000D25D3">
        <w:rPr>
          <w:rFonts w:asciiTheme="minorEastAsia" w:hAnsiTheme="minorEastAsia" w:hint="eastAsia"/>
        </w:rPr>
        <w:t>資格の確認にあたり、富山市暴力団排除条例（平成２４年条例第１３号）により、申込者が暴力団関係者でないことを、富山中央警察署を通じて富山県警察本部に照会することがありますのでご了承ください。</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w:t>
      </w:r>
      <w:r w:rsidRPr="000D25D3">
        <w:rPr>
          <w:rFonts w:asciiTheme="minorEastAsia" w:hAnsiTheme="minorEastAsia"/>
        </w:rPr>
        <w:t>1</w:t>
      </w:r>
      <w:r w:rsidRPr="000D25D3">
        <w:rPr>
          <w:rFonts w:asciiTheme="minorEastAsia" w:hAnsiTheme="minorEastAsia" w:hint="eastAsia"/>
        </w:rPr>
        <w:t>)</w:t>
      </w:r>
      <w:r w:rsidRPr="000D25D3">
        <w:rPr>
          <w:rFonts w:asciiTheme="minorEastAsia" w:hAnsiTheme="minorEastAsia"/>
        </w:rPr>
        <w:t xml:space="preserve"> </w:t>
      </w:r>
      <w:r w:rsidRPr="000D25D3">
        <w:rPr>
          <w:rFonts w:asciiTheme="minorEastAsia" w:hAnsiTheme="minorEastAsia" w:hint="eastAsia"/>
        </w:rPr>
        <w:t>地方自治法（昭和２２年法律第６７号）第２３８条の３の規定に該当する者</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w:t>
      </w:r>
      <w:r w:rsidRPr="000D25D3">
        <w:rPr>
          <w:rFonts w:asciiTheme="minorEastAsia" w:hAnsiTheme="minorEastAsia"/>
        </w:rPr>
        <w:t>2</w:t>
      </w:r>
      <w:r w:rsidRPr="000D25D3">
        <w:rPr>
          <w:rFonts w:asciiTheme="minorEastAsia" w:hAnsiTheme="minorEastAsia" w:hint="eastAsia"/>
        </w:rPr>
        <w:t>)</w:t>
      </w:r>
      <w:r w:rsidRPr="000D25D3">
        <w:rPr>
          <w:rFonts w:asciiTheme="minorEastAsia" w:hAnsiTheme="minorEastAsia"/>
        </w:rPr>
        <w:t xml:space="preserve"> </w:t>
      </w:r>
      <w:r w:rsidRPr="000D25D3">
        <w:rPr>
          <w:rFonts w:asciiTheme="minorEastAsia" w:hAnsiTheme="minorEastAsia" w:hint="eastAsia"/>
        </w:rPr>
        <w:t>地方自治法施行令（昭和２２年政令第１６号）第１６７条の４の規定に該当する</w:t>
      </w:r>
      <w:r w:rsidR="000A09C8" w:rsidRPr="000D25D3">
        <w:rPr>
          <w:rFonts w:asciiTheme="minorEastAsia" w:hAnsiTheme="minorEastAsia" w:hint="eastAsia"/>
        </w:rPr>
        <w:t>者</w:t>
      </w:r>
    </w:p>
    <w:p w:rsidR="00283A46" w:rsidRPr="000D25D3" w:rsidRDefault="00283A46" w:rsidP="00283A46">
      <w:pPr>
        <w:ind w:leftChars="100" w:left="458" w:hangingChars="100" w:hanging="229"/>
        <w:rPr>
          <w:rFonts w:asciiTheme="minorEastAsia" w:hAnsiTheme="minorEastAsia"/>
        </w:rPr>
      </w:pPr>
      <w:r w:rsidRPr="000D25D3">
        <w:rPr>
          <w:rFonts w:asciiTheme="minorEastAsia" w:hAnsiTheme="minorEastAsia" w:hint="eastAsia"/>
        </w:rPr>
        <w:t>(</w:t>
      </w:r>
      <w:r w:rsidRPr="000D25D3">
        <w:rPr>
          <w:rFonts w:asciiTheme="minorEastAsia" w:hAnsiTheme="minorEastAsia"/>
        </w:rPr>
        <w:t>3</w:t>
      </w:r>
      <w:r w:rsidRPr="000D25D3">
        <w:rPr>
          <w:rFonts w:asciiTheme="minorEastAsia" w:hAnsiTheme="minorEastAsia" w:hint="eastAsia"/>
        </w:rPr>
        <w:t>)</w:t>
      </w:r>
      <w:r w:rsidRPr="000D25D3">
        <w:rPr>
          <w:rFonts w:asciiTheme="minorEastAsia" w:hAnsiTheme="minorEastAsia"/>
        </w:rPr>
        <w:t xml:space="preserve"> </w:t>
      </w:r>
      <w:r w:rsidRPr="000D25D3">
        <w:rPr>
          <w:rFonts w:asciiTheme="minorEastAsia" w:hAnsiTheme="minorEastAsia" w:hint="eastAsia"/>
        </w:rPr>
        <w:t>富山市暴力団排除条例（平成２４年条例第１３号）第２条第２号に規定する暴力団員若しくは役員又は実質的に経営に関与する者が暴力団員であ</w:t>
      </w:r>
      <w:r w:rsidR="009A250C" w:rsidRPr="000D25D3">
        <w:rPr>
          <w:rFonts w:asciiTheme="minorEastAsia" w:hAnsiTheme="minorEastAsia" w:hint="eastAsia"/>
        </w:rPr>
        <w:t>る法人等、その他暴力団（同条第１号に規定する暴力団をいう</w:t>
      </w:r>
      <w:r w:rsidRPr="000D25D3">
        <w:rPr>
          <w:rFonts w:asciiTheme="minorEastAsia" w:hAnsiTheme="minorEastAsia" w:hint="eastAsia"/>
        </w:rPr>
        <w:t>）及び暴力団員と密接な関係を有する者</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(4)</w:t>
      </w:r>
      <w:r w:rsidRPr="000D25D3">
        <w:rPr>
          <w:rFonts w:asciiTheme="minorEastAsia" w:hAnsiTheme="minorEastAsia"/>
        </w:rPr>
        <w:t xml:space="preserve"> </w:t>
      </w:r>
      <w:r w:rsidRPr="000D25D3">
        <w:rPr>
          <w:rFonts w:asciiTheme="minorEastAsia" w:hAnsiTheme="minorEastAsia" w:hint="eastAsia"/>
        </w:rPr>
        <w:t>市町村税又は国税を滞納している者</w:t>
      </w:r>
    </w:p>
    <w:p w:rsidR="00283A46" w:rsidRPr="000D25D3" w:rsidRDefault="00283A46" w:rsidP="00283A46">
      <w:pPr>
        <w:ind w:leftChars="100" w:left="458" w:hangingChars="100" w:hanging="229"/>
        <w:rPr>
          <w:rFonts w:asciiTheme="minorEastAsia" w:hAnsiTheme="minorEastAsia"/>
        </w:rPr>
      </w:pPr>
      <w:r w:rsidRPr="000D25D3">
        <w:rPr>
          <w:rFonts w:asciiTheme="minorEastAsia" w:hAnsiTheme="minorEastAsia" w:hint="eastAsia"/>
        </w:rPr>
        <w:t>(</w:t>
      </w:r>
      <w:r w:rsidRPr="000D25D3">
        <w:rPr>
          <w:rFonts w:asciiTheme="minorEastAsia" w:hAnsiTheme="minorEastAsia"/>
        </w:rPr>
        <w:t>5</w:t>
      </w:r>
      <w:r w:rsidRPr="000D25D3">
        <w:rPr>
          <w:rFonts w:asciiTheme="minorEastAsia" w:hAnsiTheme="minorEastAsia" w:hint="eastAsia"/>
        </w:rPr>
        <w:t>)</w:t>
      </w:r>
      <w:r w:rsidRPr="000D25D3">
        <w:rPr>
          <w:rFonts w:asciiTheme="minorEastAsia" w:hAnsiTheme="minorEastAsia"/>
        </w:rPr>
        <w:t xml:space="preserve"> 清涼飲料水自動販売機の設置業務</w:t>
      </w:r>
      <w:r w:rsidRPr="000D25D3">
        <w:rPr>
          <w:rFonts w:asciiTheme="minorEastAsia" w:hAnsiTheme="minorEastAsia" w:hint="eastAsia"/>
        </w:rPr>
        <w:t>について、３年以上の実績を有していない者</w:t>
      </w:r>
    </w:p>
    <w:p w:rsidR="00283A46" w:rsidRPr="000D25D3" w:rsidRDefault="00283A46" w:rsidP="00283A46">
      <w:pPr>
        <w:rPr>
          <w:rFonts w:asciiTheme="minorEastAsia" w:hAnsiTheme="minorEastAsia"/>
        </w:rPr>
      </w:pPr>
    </w:p>
    <w:p w:rsidR="00283A46" w:rsidRPr="000D25D3" w:rsidRDefault="00283A46" w:rsidP="00283A46">
      <w:pPr>
        <w:rPr>
          <w:rFonts w:asciiTheme="minorEastAsia" w:hAnsiTheme="minorEastAsia"/>
        </w:rPr>
      </w:pPr>
      <w:r w:rsidRPr="000D25D3">
        <w:rPr>
          <w:rFonts w:asciiTheme="minorEastAsia" w:hAnsiTheme="minorEastAsia" w:hint="eastAsia"/>
        </w:rPr>
        <w:t>４　契約条件等について</w:t>
      </w:r>
    </w:p>
    <w:p w:rsidR="00283A46" w:rsidRPr="000D25D3" w:rsidRDefault="00283A46" w:rsidP="00283A46">
      <w:pPr>
        <w:ind w:leftChars="100" w:left="229" w:firstLineChars="100" w:firstLine="229"/>
        <w:rPr>
          <w:rFonts w:asciiTheme="minorEastAsia" w:hAnsiTheme="minorEastAsia"/>
        </w:rPr>
      </w:pPr>
      <w:r w:rsidRPr="000D25D3">
        <w:rPr>
          <w:rFonts w:asciiTheme="minorEastAsia" w:hAnsiTheme="minorEastAsia" w:hint="eastAsia"/>
        </w:rPr>
        <w:t>自動販売機の設置は、地方自治法（昭和２２年法律第６７号）第２３８条の４第２項第４号の規定に基づき、富山市が設置業者に対し、建物等</w:t>
      </w:r>
      <w:r w:rsidR="004405CE" w:rsidRPr="000D25D3">
        <w:rPr>
          <w:rFonts w:asciiTheme="minorEastAsia" w:hAnsiTheme="minorEastAsia" w:hint="eastAsia"/>
        </w:rPr>
        <w:t>施設</w:t>
      </w:r>
      <w:r w:rsidRPr="000D25D3">
        <w:rPr>
          <w:rFonts w:asciiTheme="minorEastAsia" w:hAnsiTheme="minorEastAsia" w:hint="eastAsia"/>
        </w:rPr>
        <w:t>の一部を貸し付ける方法（賃貸借契約）により行います。貸付物件を第三者に転貸し、又は契約によって生じる権利等を譲渡し、若しくはその権利等を担保にすることはできません。</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(1) 貸付期間</w:t>
      </w:r>
    </w:p>
    <w:p w:rsidR="00283A46" w:rsidRPr="000D25D3" w:rsidRDefault="00EB0E0B" w:rsidP="00283A46">
      <w:pPr>
        <w:ind w:firstLineChars="300" w:firstLine="688"/>
        <w:rPr>
          <w:rFonts w:asciiTheme="minorEastAsia" w:hAnsiTheme="minorEastAsia"/>
        </w:rPr>
      </w:pPr>
      <w:r w:rsidRPr="000D25D3">
        <w:rPr>
          <w:rFonts w:asciiTheme="minorEastAsia" w:hAnsiTheme="minorEastAsia" w:hint="eastAsia"/>
        </w:rPr>
        <w:t>令和</w:t>
      </w:r>
      <w:r w:rsidR="00AB1C8E" w:rsidRPr="000D25D3">
        <w:rPr>
          <w:rFonts w:asciiTheme="minorEastAsia" w:hAnsiTheme="minorEastAsia" w:hint="eastAsia"/>
        </w:rPr>
        <w:t>７</w:t>
      </w:r>
      <w:r w:rsidR="00283A46" w:rsidRPr="000D25D3">
        <w:rPr>
          <w:rFonts w:asciiTheme="minorEastAsia" w:hAnsiTheme="minorEastAsia" w:hint="eastAsia"/>
        </w:rPr>
        <w:t>年４月１日から令和</w:t>
      </w:r>
      <w:r w:rsidR="004F1D67" w:rsidRPr="000D25D3">
        <w:rPr>
          <w:rFonts w:asciiTheme="minorEastAsia" w:hAnsiTheme="minorEastAsia" w:hint="eastAsia"/>
        </w:rPr>
        <w:t>１０</w:t>
      </w:r>
      <w:r w:rsidR="00283A46" w:rsidRPr="000D25D3">
        <w:rPr>
          <w:rFonts w:asciiTheme="minorEastAsia" w:hAnsiTheme="minorEastAsia" w:hint="eastAsia"/>
        </w:rPr>
        <w:t>年３月３１日までの</w:t>
      </w:r>
      <w:r w:rsidR="004F1D67" w:rsidRPr="000D25D3">
        <w:rPr>
          <w:rFonts w:asciiTheme="minorEastAsia" w:hAnsiTheme="minorEastAsia" w:hint="eastAsia"/>
        </w:rPr>
        <w:t>３</w:t>
      </w:r>
      <w:r w:rsidR="00283A46" w:rsidRPr="000D25D3">
        <w:rPr>
          <w:rFonts w:asciiTheme="minorEastAsia" w:hAnsiTheme="minorEastAsia" w:hint="eastAsia"/>
        </w:rPr>
        <w:t>年間とします。</w:t>
      </w:r>
    </w:p>
    <w:p w:rsidR="00283A46" w:rsidRPr="000D25D3" w:rsidRDefault="00262C84" w:rsidP="00283A46">
      <w:pPr>
        <w:ind w:firstLineChars="300" w:firstLine="688"/>
        <w:rPr>
          <w:rFonts w:asciiTheme="minorEastAsia" w:hAnsiTheme="minorEastAsia"/>
        </w:rPr>
      </w:pPr>
      <w:r w:rsidRPr="000D25D3">
        <w:rPr>
          <w:rFonts w:asciiTheme="minorEastAsia" w:hAnsiTheme="minorEastAsia" w:hint="eastAsia"/>
        </w:rPr>
        <w:t>契約の更新はしません。</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(2) 貸付料</w:t>
      </w:r>
    </w:p>
    <w:p w:rsidR="00283A46" w:rsidRPr="000D25D3" w:rsidRDefault="00A620FF" w:rsidP="00283A46">
      <w:pPr>
        <w:ind w:firstLineChars="300" w:firstLine="688"/>
        <w:rPr>
          <w:rFonts w:asciiTheme="minorEastAsia" w:hAnsiTheme="minorEastAsia"/>
        </w:rPr>
      </w:pPr>
      <w:r w:rsidRPr="000D25D3">
        <w:rPr>
          <w:rFonts w:asciiTheme="minorEastAsia" w:hAnsiTheme="minorEastAsia" w:hint="eastAsia"/>
        </w:rPr>
        <w:t>貸付料は、応募</w:t>
      </w:r>
      <w:r w:rsidR="00BB78DD" w:rsidRPr="000D25D3">
        <w:rPr>
          <w:rFonts w:asciiTheme="minorEastAsia" w:hAnsiTheme="minorEastAsia" w:hint="eastAsia"/>
        </w:rPr>
        <w:t>額に消費税を加算した</w:t>
      </w:r>
      <w:r w:rsidR="00283A46" w:rsidRPr="000D25D3">
        <w:rPr>
          <w:rFonts w:asciiTheme="minorEastAsia" w:hAnsiTheme="minorEastAsia" w:hint="eastAsia"/>
        </w:rPr>
        <w:t>額とします。</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(3) 費用負担</w:t>
      </w:r>
    </w:p>
    <w:p w:rsidR="00283A46" w:rsidRPr="000D25D3" w:rsidRDefault="00283A46" w:rsidP="00283A46">
      <w:pPr>
        <w:ind w:leftChars="200" w:left="459" w:firstLineChars="100" w:firstLine="229"/>
        <w:rPr>
          <w:rFonts w:asciiTheme="minorEastAsia" w:hAnsiTheme="minorEastAsia"/>
        </w:rPr>
      </w:pPr>
      <w:r w:rsidRPr="000D25D3">
        <w:rPr>
          <w:rFonts w:asciiTheme="minorEastAsia" w:hAnsiTheme="minorEastAsia" w:hint="eastAsia"/>
        </w:rPr>
        <w:t>自動販売機の設置、維持管理、交換、移動、撤去等に要する費用は、すべて設置業者の</w:t>
      </w:r>
      <w:r w:rsidRPr="000D25D3">
        <w:rPr>
          <w:rFonts w:asciiTheme="minorEastAsia" w:hAnsiTheme="minorEastAsia" w:hint="eastAsia"/>
        </w:rPr>
        <w:lastRenderedPageBreak/>
        <w:t>負担とします。また、電気使用料についても設置業者の負担とします。</w:t>
      </w:r>
      <w:r w:rsidR="006C3A66" w:rsidRPr="000D25D3">
        <w:rPr>
          <w:rFonts w:asciiTheme="minorEastAsia" w:hAnsiTheme="minorEastAsia" w:hint="eastAsia"/>
        </w:rPr>
        <w:t>富山市の電源を使用</w:t>
      </w:r>
      <w:r w:rsidR="00307B22" w:rsidRPr="000D25D3">
        <w:rPr>
          <w:rFonts w:asciiTheme="minorEastAsia" w:hAnsiTheme="minorEastAsia" w:hint="eastAsia"/>
        </w:rPr>
        <w:t>する場合は、</w:t>
      </w:r>
      <w:r w:rsidRPr="000D25D3">
        <w:rPr>
          <w:rFonts w:asciiTheme="minorEastAsia" w:hAnsiTheme="minorEastAsia" w:hint="eastAsia"/>
        </w:rPr>
        <w:t>設置業者において自動販売機に係る電気使用量を計る専用メーターを設置してください。</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(4)</w:t>
      </w:r>
      <w:r w:rsidRPr="000D25D3">
        <w:rPr>
          <w:rFonts w:asciiTheme="minorEastAsia" w:hAnsiTheme="minorEastAsia"/>
        </w:rPr>
        <w:t xml:space="preserve"> </w:t>
      </w:r>
      <w:r w:rsidRPr="000D25D3">
        <w:rPr>
          <w:rFonts w:asciiTheme="minorEastAsia" w:hAnsiTheme="minorEastAsia" w:hint="eastAsia"/>
        </w:rPr>
        <w:t>仕様</w:t>
      </w:r>
    </w:p>
    <w:p w:rsidR="007E5204" w:rsidRPr="000D25D3" w:rsidRDefault="00283A46" w:rsidP="007E5204">
      <w:pPr>
        <w:ind w:leftChars="200" w:left="459" w:firstLineChars="100" w:firstLine="229"/>
        <w:rPr>
          <w:rFonts w:asciiTheme="minorEastAsia" w:hAnsiTheme="minorEastAsia"/>
        </w:rPr>
      </w:pPr>
      <w:r w:rsidRPr="000D25D3">
        <w:rPr>
          <w:rFonts w:asciiTheme="minorEastAsia" w:hAnsiTheme="minorEastAsia" w:hint="eastAsia"/>
        </w:rPr>
        <w:t>設置する自動販売機の機器については、省電力やノンフロン対応など環境に十分配慮し</w:t>
      </w:r>
      <w:r w:rsidR="007E5204" w:rsidRPr="000D25D3">
        <w:rPr>
          <w:rFonts w:asciiTheme="minorEastAsia" w:hAnsiTheme="minorEastAsia" w:hint="eastAsia"/>
        </w:rPr>
        <w:t>たもので、公共施設に相応しい外観を備えたものとしてください。</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(5) 販売品目</w:t>
      </w:r>
      <w:r w:rsidR="006C1283" w:rsidRPr="000D25D3">
        <w:rPr>
          <w:rFonts w:asciiTheme="minorEastAsia" w:hAnsiTheme="minorEastAsia" w:hint="eastAsia"/>
        </w:rPr>
        <w:t>等</w:t>
      </w:r>
    </w:p>
    <w:p w:rsidR="00283A46" w:rsidRPr="000D25D3" w:rsidRDefault="00283A46" w:rsidP="00283A46">
      <w:pPr>
        <w:ind w:leftChars="200" w:left="688" w:hangingChars="100" w:hanging="229"/>
        <w:rPr>
          <w:rFonts w:asciiTheme="minorEastAsia" w:hAnsiTheme="minorEastAsia"/>
        </w:rPr>
      </w:pPr>
      <w:r w:rsidRPr="000D25D3">
        <w:rPr>
          <w:rFonts w:asciiTheme="minorEastAsia" w:hAnsiTheme="minorEastAsia" w:hint="eastAsia"/>
        </w:rPr>
        <w:t>ア　販売品目は、清涼飲料水、牛乳等の飲料とし、酒類及びたばこの販売を行わないこと。また、缶、ペットボトルなどの密閉式の容器又は紙容器とすること。</w:t>
      </w:r>
    </w:p>
    <w:p w:rsidR="00283A46" w:rsidRPr="000D25D3" w:rsidRDefault="00283A46" w:rsidP="00283A46">
      <w:pPr>
        <w:ind w:firstLineChars="200" w:firstLine="459"/>
        <w:rPr>
          <w:rFonts w:asciiTheme="minorEastAsia" w:hAnsiTheme="minorEastAsia"/>
        </w:rPr>
      </w:pPr>
      <w:r w:rsidRPr="000D25D3">
        <w:rPr>
          <w:rFonts w:asciiTheme="minorEastAsia" w:hAnsiTheme="minorEastAsia" w:hint="eastAsia"/>
        </w:rPr>
        <w:t>イ　販売価格は、標準小売価格以下の価格とすること。</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rPr>
        <w:t>(</w:t>
      </w:r>
      <w:r w:rsidRPr="000D25D3">
        <w:rPr>
          <w:rFonts w:asciiTheme="minorEastAsia" w:hAnsiTheme="minorEastAsia" w:hint="eastAsia"/>
        </w:rPr>
        <w:t>6) 維持管理等</w:t>
      </w:r>
    </w:p>
    <w:p w:rsidR="00283A46" w:rsidRPr="000D25D3" w:rsidRDefault="00283A46" w:rsidP="00283A46">
      <w:pPr>
        <w:ind w:leftChars="200" w:left="688" w:hangingChars="100" w:hanging="229"/>
        <w:rPr>
          <w:rFonts w:asciiTheme="minorEastAsia" w:hAnsiTheme="minorEastAsia"/>
        </w:rPr>
      </w:pPr>
      <w:r w:rsidRPr="000D25D3">
        <w:rPr>
          <w:rFonts w:asciiTheme="minorEastAsia" w:hAnsiTheme="minorEastAsia" w:hint="eastAsia"/>
        </w:rPr>
        <w:t>ア　商品補充、金銭管理など自動販売機の維持管理については、設置業者が行うこと。また、商品の賞味期限に十分注意するとともに、在庫及び補充管理を適切に行うこと。</w:t>
      </w:r>
    </w:p>
    <w:p w:rsidR="00283A46" w:rsidRPr="000D25D3" w:rsidRDefault="00283A46" w:rsidP="00EF1B5B">
      <w:pPr>
        <w:ind w:leftChars="200" w:left="688" w:hangingChars="100" w:hanging="229"/>
        <w:rPr>
          <w:rFonts w:asciiTheme="minorEastAsia" w:hAnsiTheme="minorEastAsia"/>
        </w:rPr>
      </w:pPr>
      <w:r w:rsidRPr="000D25D3">
        <w:rPr>
          <w:rFonts w:asciiTheme="minorEastAsia" w:hAnsiTheme="minorEastAsia" w:hint="eastAsia"/>
        </w:rPr>
        <w:t>イ　自動販売機に併設して、販売する飲料の容器の種類に応じた使用済み容器の回収ボックスを必要数設置し、回収ボックスに収納された容器は、自社他社製品持ち込み等問わず回収しリサイクルするとともに、回収ボックス周辺の清掃を行うこと。</w:t>
      </w:r>
    </w:p>
    <w:p w:rsidR="00283A46" w:rsidRPr="000D25D3" w:rsidRDefault="00283A46" w:rsidP="00283A46">
      <w:pPr>
        <w:ind w:firstLineChars="200" w:firstLine="459"/>
        <w:rPr>
          <w:rFonts w:asciiTheme="minorEastAsia" w:hAnsiTheme="minorEastAsia"/>
        </w:rPr>
      </w:pPr>
      <w:r w:rsidRPr="000D25D3">
        <w:rPr>
          <w:rFonts w:asciiTheme="minorEastAsia" w:hAnsiTheme="minorEastAsia" w:hint="eastAsia"/>
        </w:rPr>
        <w:t>ウ　販売品の搬入並びに廃棄物の搬出時間及び経路については、市の指示に従うこと。</w:t>
      </w:r>
    </w:p>
    <w:p w:rsidR="00283A46" w:rsidRPr="000D25D3" w:rsidRDefault="00283A46" w:rsidP="00283A46">
      <w:pPr>
        <w:ind w:leftChars="200" w:left="688" w:hangingChars="100" w:hanging="229"/>
        <w:rPr>
          <w:rFonts w:asciiTheme="minorEastAsia" w:hAnsiTheme="minorEastAsia"/>
        </w:rPr>
      </w:pPr>
      <w:r w:rsidRPr="000D25D3">
        <w:rPr>
          <w:rFonts w:asciiTheme="minorEastAsia" w:hAnsiTheme="minorEastAsia" w:hint="eastAsia"/>
        </w:rPr>
        <w:t>エ　関係法令等の順守を徹底するとともに、関係機関等への届出、検査等が必要な場合は、遅滞なく手続き等を行うこと。</w:t>
      </w:r>
    </w:p>
    <w:p w:rsidR="00283A46" w:rsidRPr="000D25D3" w:rsidRDefault="00283A46" w:rsidP="00283A46">
      <w:pPr>
        <w:ind w:leftChars="200" w:left="688" w:hangingChars="100" w:hanging="229"/>
        <w:rPr>
          <w:rFonts w:asciiTheme="minorEastAsia" w:hAnsiTheme="minorEastAsia"/>
        </w:rPr>
      </w:pPr>
      <w:r w:rsidRPr="000D25D3">
        <w:rPr>
          <w:rFonts w:asciiTheme="minorEastAsia" w:hAnsiTheme="minorEastAsia" w:hint="eastAsia"/>
        </w:rPr>
        <w:t>オ　自動販売機の設置に当たっては、据付面を十分に確認した上で安全に設置し、転倒防止対策を行うこと。また、設置後は定期的に安全面に問題がないか確認すること。</w:t>
      </w:r>
    </w:p>
    <w:p w:rsidR="00283A46" w:rsidRPr="000D25D3" w:rsidRDefault="00283A46" w:rsidP="00283A46">
      <w:pPr>
        <w:ind w:leftChars="200" w:left="688" w:hangingChars="100" w:hanging="229"/>
        <w:rPr>
          <w:rFonts w:asciiTheme="minorEastAsia" w:hAnsiTheme="minorEastAsia"/>
        </w:rPr>
      </w:pPr>
      <w:r w:rsidRPr="000D25D3">
        <w:rPr>
          <w:rFonts w:asciiTheme="minorEastAsia" w:hAnsiTheme="minorEastAsia" w:hint="eastAsia"/>
        </w:rPr>
        <w:t>カ　自動販売機の故障や問い合わせについては、連絡先を明記し、設置業者の責任において対応すること。</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w:t>
      </w:r>
      <w:r w:rsidRPr="000D25D3">
        <w:rPr>
          <w:rFonts w:asciiTheme="minorEastAsia" w:hAnsiTheme="minorEastAsia"/>
        </w:rPr>
        <w:t>7</w:t>
      </w:r>
      <w:r w:rsidRPr="000D25D3">
        <w:rPr>
          <w:rFonts w:asciiTheme="minorEastAsia" w:hAnsiTheme="minorEastAsia" w:hint="eastAsia"/>
        </w:rPr>
        <w:t>)</w:t>
      </w:r>
      <w:r w:rsidRPr="000D25D3">
        <w:rPr>
          <w:rFonts w:asciiTheme="minorEastAsia" w:hAnsiTheme="minorEastAsia"/>
        </w:rPr>
        <w:t xml:space="preserve"> </w:t>
      </w:r>
      <w:r w:rsidRPr="000D25D3">
        <w:rPr>
          <w:rFonts w:asciiTheme="minorEastAsia" w:hAnsiTheme="minorEastAsia" w:hint="eastAsia"/>
        </w:rPr>
        <w:t>売上報告</w:t>
      </w:r>
    </w:p>
    <w:p w:rsidR="00283A46" w:rsidRPr="000D25D3" w:rsidRDefault="00283A46" w:rsidP="00283A46">
      <w:pPr>
        <w:ind w:left="459" w:hangingChars="200" w:hanging="459"/>
        <w:rPr>
          <w:rFonts w:asciiTheme="minorEastAsia" w:hAnsiTheme="minorEastAsia"/>
        </w:rPr>
      </w:pPr>
      <w:r w:rsidRPr="000D25D3">
        <w:rPr>
          <w:rFonts w:asciiTheme="minorEastAsia" w:hAnsiTheme="minorEastAsia" w:hint="eastAsia"/>
        </w:rPr>
        <w:t xml:space="preserve">　　　設置した自動販売機の売上本数及び売上金額を、富山市の定める期限までに書面により報告すること。</w:t>
      </w:r>
    </w:p>
    <w:p w:rsidR="00DE13F3" w:rsidRPr="000D25D3" w:rsidRDefault="00DE13F3" w:rsidP="00283A46">
      <w:pPr>
        <w:rPr>
          <w:rFonts w:asciiTheme="minorEastAsia" w:hAnsiTheme="minorEastAsia"/>
        </w:rPr>
      </w:pPr>
    </w:p>
    <w:p w:rsidR="00283A46" w:rsidRPr="000D25D3" w:rsidRDefault="00283A46" w:rsidP="00283A46">
      <w:pPr>
        <w:rPr>
          <w:rFonts w:asciiTheme="minorEastAsia" w:hAnsiTheme="minorEastAsia"/>
        </w:rPr>
      </w:pPr>
      <w:r w:rsidRPr="000D25D3">
        <w:rPr>
          <w:rFonts w:asciiTheme="minorEastAsia" w:hAnsiTheme="minorEastAsia" w:hint="eastAsia"/>
        </w:rPr>
        <w:t>５</w:t>
      </w:r>
      <w:r w:rsidR="00382908" w:rsidRPr="000D25D3">
        <w:rPr>
          <w:rFonts w:asciiTheme="minorEastAsia" w:hAnsiTheme="minorEastAsia" w:hint="eastAsia"/>
        </w:rPr>
        <w:t xml:space="preserve">　申込</w:t>
      </w:r>
      <w:r w:rsidRPr="000D25D3">
        <w:rPr>
          <w:rFonts w:asciiTheme="minorEastAsia" w:hAnsiTheme="minorEastAsia" w:hint="eastAsia"/>
        </w:rPr>
        <w:t>受付</w:t>
      </w:r>
    </w:p>
    <w:p w:rsidR="00283A46" w:rsidRPr="000D25D3" w:rsidRDefault="00283A46" w:rsidP="00283A46">
      <w:pPr>
        <w:ind w:firstLineChars="100" w:firstLine="229"/>
        <w:rPr>
          <w:rFonts w:asciiTheme="minorEastAsia" w:hAnsiTheme="minorEastAsia"/>
        </w:rPr>
      </w:pPr>
      <w:r w:rsidRPr="000D25D3">
        <w:rPr>
          <w:rFonts w:asciiTheme="minorEastAsia" w:hAnsiTheme="minorEastAsia" w:hint="eastAsia"/>
        </w:rPr>
        <w:t>(1) 提出方法及び提出先</w:t>
      </w:r>
    </w:p>
    <w:p w:rsidR="00283A46" w:rsidRPr="000D25D3" w:rsidRDefault="00283A46" w:rsidP="00283A46">
      <w:pPr>
        <w:ind w:leftChars="300" w:left="688"/>
        <w:rPr>
          <w:rFonts w:asciiTheme="minorEastAsia" w:hAnsiTheme="minorEastAsia"/>
        </w:rPr>
      </w:pPr>
      <w:r w:rsidRPr="000D25D3">
        <w:rPr>
          <w:rFonts w:asciiTheme="minorEastAsia" w:hAnsiTheme="minorEastAsia" w:hint="eastAsia"/>
        </w:rPr>
        <w:t>申込みは、郵送又は持参によるものとし、次の提出先に必要な書類を提出してください。なお、郵送の場合は書留</w:t>
      </w:r>
      <w:r w:rsidR="00B13F73" w:rsidRPr="000D25D3">
        <w:rPr>
          <w:rFonts w:asciiTheme="minorEastAsia" w:hAnsiTheme="minorEastAsia" w:hint="eastAsia"/>
        </w:rPr>
        <w:t>と</w:t>
      </w:r>
      <w:r w:rsidRPr="000D25D3">
        <w:rPr>
          <w:rFonts w:asciiTheme="minorEastAsia" w:hAnsiTheme="minorEastAsia" w:hint="eastAsia"/>
        </w:rPr>
        <w:t>してください。</w:t>
      </w:r>
    </w:p>
    <w:p w:rsidR="00283A46" w:rsidRPr="000D25D3" w:rsidRDefault="00283A46" w:rsidP="00283A46">
      <w:pPr>
        <w:rPr>
          <w:rFonts w:asciiTheme="minorEastAsia" w:hAnsiTheme="minorEastAsia"/>
        </w:rPr>
      </w:pPr>
      <w:r w:rsidRPr="000D25D3">
        <w:rPr>
          <w:rFonts w:asciiTheme="minorEastAsia" w:hAnsiTheme="minorEastAsia" w:hint="eastAsia"/>
        </w:rPr>
        <w:t xml:space="preserve">　　</w:t>
      </w:r>
      <w:r w:rsidR="00EF085A" w:rsidRPr="000D25D3">
        <w:rPr>
          <w:rFonts w:asciiTheme="minorEastAsia" w:hAnsiTheme="minorEastAsia" w:hint="eastAsia"/>
        </w:rPr>
        <w:t xml:space="preserve">　</w:t>
      </w:r>
      <w:r w:rsidRPr="000D25D3">
        <w:rPr>
          <w:rFonts w:asciiTheme="minorEastAsia" w:hAnsiTheme="minorEastAsia" w:hint="eastAsia"/>
        </w:rPr>
        <w:t>（提出先）</w:t>
      </w:r>
    </w:p>
    <w:p w:rsidR="00283A46" w:rsidRPr="000D25D3" w:rsidRDefault="00283A46" w:rsidP="00283A46">
      <w:pPr>
        <w:rPr>
          <w:rFonts w:asciiTheme="minorEastAsia" w:hAnsiTheme="minorEastAsia"/>
        </w:rPr>
      </w:pPr>
      <w:r w:rsidRPr="000D25D3">
        <w:rPr>
          <w:rFonts w:asciiTheme="minorEastAsia" w:hAnsiTheme="minorEastAsia" w:hint="eastAsia"/>
        </w:rPr>
        <w:t xml:space="preserve">　　</w:t>
      </w:r>
      <w:r w:rsidR="00EF085A" w:rsidRPr="000D25D3">
        <w:rPr>
          <w:rFonts w:asciiTheme="minorEastAsia" w:hAnsiTheme="minorEastAsia" w:hint="eastAsia"/>
        </w:rPr>
        <w:t xml:space="preserve">　</w:t>
      </w:r>
      <w:r w:rsidRPr="000D25D3">
        <w:rPr>
          <w:rFonts w:asciiTheme="minorEastAsia" w:hAnsiTheme="minorEastAsia" w:hint="eastAsia"/>
        </w:rPr>
        <w:t>富山市</w:t>
      </w:r>
      <w:r w:rsidR="00960E22" w:rsidRPr="000D25D3">
        <w:rPr>
          <w:rFonts w:asciiTheme="minorEastAsia" w:hAnsiTheme="minorEastAsia" w:hint="eastAsia"/>
        </w:rPr>
        <w:t>教育委員会生涯学習</w:t>
      </w:r>
      <w:r w:rsidRPr="000D25D3">
        <w:rPr>
          <w:rFonts w:asciiTheme="minorEastAsia" w:hAnsiTheme="minorEastAsia" w:hint="eastAsia"/>
        </w:rPr>
        <w:t>課</w:t>
      </w:r>
      <w:r w:rsidR="00960E22" w:rsidRPr="000D25D3">
        <w:rPr>
          <w:rFonts w:asciiTheme="minorEastAsia" w:hAnsiTheme="minorEastAsia" w:hint="eastAsia"/>
        </w:rPr>
        <w:t>生涯学習</w:t>
      </w:r>
      <w:r w:rsidRPr="000D25D3">
        <w:rPr>
          <w:rFonts w:asciiTheme="minorEastAsia" w:hAnsiTheme="minorEastAsia" w:hint="eastAsia"/>
        </w:rPr>
        <w:t>係</w:t>
      </w:r>
    </w:p>
    <w:p w:rsidR="00283A46" w:rsidRPr="000D25D3" w:rsidRDefault="00283A46" w:rsidP="00B13F73">
      <w:pPr>
        <w:ind w:firstLineChars="300" w:firstLine="688"/>
        <w:rPr>
          <w:rFonts w:asciiTheme="minorEastAsia" w:hAnsiTheme="minorEastAsia"/>
        </w:rPr>
      </w:pPr>
      <w:r w:rsidRPr="000D25D3">
        <w:rPr>
          <w:rFonts w:asciiTheme="minorEastAsia" w:hAnsiTheme="minorEastAsia" w:hint="eastAsia"/>
        </w:rPr>
        <w:t>〒</w:t>
      </w:r>
      <w:r w:rsidR="00B13F73" w:rsidRPr="000D25D3">
        <w:rPr>
          <w:rFonts w:asciiTheme="minorEastAsia" w:hAnsiTheme="minorEastAsia" w:hint="eastAsia"/>
        </w:rPr>
        <w:t>９３０－８５１０</w:t>
      </w:r>
    </w:p>
    <w:p w:rsidR="00283A46" w:rsidRPr="000D25D3" w:rsidRDefault="00283A46" w:rsidP="00B13F73">
      <w:pPr>
        <w:ind w:firstLineChars="300" w:firstLine="688"/>
        <w:rPr>
          <w:rFonts w:asciiTheme="minorEastAsia" w:hAnsiTheme="minorEastAsia"/>
        </w:rPr>
      </w:pPr>
      <w:r w:rsidRPr="000D25D3">
        <w:rPr>
          <w:rFonts w:asciiTheme="minorEastAsia" w:hAnsiTheme="minorEastAsia" w:hint="eastAsia"/>
        </w:rPr>
        <w:t>富山市新桜町</w:t>
      </w:r>
      <w:r w:rsidR="00960E22" w:rsidRPr="000D25D3">
        <w:rPr>
          <w:rFonts w:asciiTheme="minorEastAsia" w:hAnsiTheme="minorEastAsia" w:hint="eastAsia"/>
        </w:rPr>
        <w:t>６</w:t>
      </w:r>
      <w:r w:rsidRPr="000D25D3">
        <w:rPr>
          <w:rFonts w:asciiTheme="minorEastAsia" w:hAnsiTheme="minorEastAsia" w:hint="eastAsia"/>
        </w:rPr>
        <w:t>番</w:t>
      </w:r>
      <w:r w:rsidR="00960E22" w:rsidRPr="000D25D3">
        <w:rPr>
          <w:rFonts w:asciiTheme="minorEastAsia" w:hAnsiTheme="minorEastAsia" w:hint="eastAsia"/>
        </w:rPr>
        <w:t>１５</w:t>
      </w:r>
      <w:r w:rsidRPr="000D25D3">
        <w:rPr>
          <w:rFonts w:asciiTheme="minorEastAsia" w:hAnsiTheme="minorEastAsia" w:hint="eastAsia"/>
        </w:rPr>
        <w:t>号</w:t>
      </w:r>
      <w:r w:rsidR="00960E22" w:rsidRPr="000D25D3">
        <w:rPr>
          <w:rFonts w:asciiTheme="minorEastAsia" w:hAnsiTheme="minorEastAsia" w:hint="eastAsia"/>
        </w:rPr>
        <w:t>Toyama Sakuraビル８階</w:t>
      </w:r>
    </w:p>
    <w:p w:rsidR="009250B9" w:rsidRPr="000D25D3" w:rsidRDefault="00283A46" w:rsidP="00B13F73">
      <w:pPr>
        <w:ind w:firstLineChars="300" w:firstLine="688"/>
        <w:rPr>
          <w:rFonts w:asciiTheme="minorEastAsia" w:hAnsiTheme="minorEastAsia"/>
        </w:rPr>
      </w:pPr>
      <w:r w:rsidRPr="000D25D3">
        <w:rPr>
          <w:rFonts w:asciiTheme="minorEastAsia" w:hAnsiTheme="minorEastAsia" w:hint="eastAsia"/>
        </w:rPr>
        <w:t>電話：</w:t>
      </w:r>
      <w:r w:rsidR="00B13F73" w:rsidRPr="000D25D3">
        <w:rPr>
          <w:rFonts w:asciiTheme="minorEastAsia" w:hAnsiTheme="minorEastAsia" w:hint="eastAsia"/>
        </w:rPr>
        <w:t>０７６－４４３－</w:t>
      </w:r>
      <w:r w:rsidR="00960E22" w:rsidRPr="000D25D3">
        <w:rPr>
          <w:rFonts w:asciiTheme="minorEastAsia" w:hAnsiTheme="minorEastAsia" w:hint="eastAsia"/>
        </w:rPr>
        <w:t>２１３７</w:t>
      </w:r>
    </w:p>
    <w:p w:rsidR="00283A46" w:rsidRPr="000D25D3" w:rsidRDefault="00B13F73" w:rsidP="00B13F73">
      <w:pPr>
        <w:ind w:firstLineChars="300" w:firstLine="688"/>
        <w:rPr>
          <w:rFonts w:asciiTheme="minorEastAsia" w:hAnsiTheme="minorEastAsia"/>
        </w:rPr>
      </w:pPr>
      <w:r w:rsidRPr="000D25D3">
        <w:rPr>
          <w:rFonts w:asciiTheme="minorEastAsia" w:hAnsiTheme="minorEastAsia" w:hint="eastAsia"/>
        </w:rPr>
        <w:t>ＦＡＸ</w:t>
      </w:r>
      <w:r w:rsidR="00283A46" w:rsidRPr="000D25D3">
        <w:rPr>
          <w:rFonts w:asciiTheme="minorEastAsia" w:hAnsiTheme="minorEastAsia" w:hint="eastAsia"/>
        </w:rPr>
        <w:t>：</w:t>
      </w:r>
      <w:r w:rsidR="00960E22" w:rsidRPr="000D25D3">
        <w:rPr>
          <w:rFonts w:asciiTheme="minorEastAsia" w:hAnsiTheme="minorEastAsia" w:hint="eastAsia"/>
        </w:rPr>
        <w:t>０７６－４４３</w:t>
      </w:r>
      <w:r w:rsidRPr="000D25D3">
        <w:rPr>
          <w:rFonts w:asciiTheme="minorEastAsia" w:hAnsiTheme="minorEastAsia" w:hint="eastAsia"/>
        </w:rPr>
        <w:t>－</w:t>
      </w:r>
      <w:r w:rsidR="00960E22" w:rsidRPr="000D25D3">
        <w:rPr>
          <w:rFonts w:asciiTheme="minorEastAsia" w:hAnsiTheme="minorEastAsia" w:hint="eastAsia"/>
        </w:rPr>
        <w:t>２０６９</w:t>
      </w:r>
    </w:p>
    <w:p w:rsidR="00283A46" w:rsidRPr="000D25D3" w:rsidRDefault="00283A46" w:rsidP="00B13F73">
      <w:pPr>
        <w:ind w:firstLineChars="100" w:firstLine="229"/>
        <w:rPr>
          <w:rFonts w:asciiTheme="minorEastAsia" w:hAnsiTheme="minorEastAsia"/>
        </w:rPr>
      </w:pPr>
      <w:r w:rsidRPr="000D25D3">
        <w:rPr>
          <w:rFonts w:asciiTheme="minorEastAsia" w:hAnsiTheme="minorEastAsia" w:hint="eastAsia"/>
        </w:rPr>
        <w:t>(2) 受付期間</w:t>
      </w:r>
    </w:p>
    <w:p w:rsidR="00283A46" w:rsidRPr="000D25D3" w:rsidRDefault="00283A46" w:rsidP="00B13F73">
      <w:pPr>
        <w:ind w:firstLineChars="300" w:firstLine="688"/>
        <w:rPr>
          <w:rFonts w:asciiTheme="minorEastAsia" w:hAnsiTheme="minorEastAsia"/>
        </w:rPr>
      </w:pPr>
      <w:r w:rsidRPr="000D25D3">
        <w:rPr>
          <w:rFonts w:asciiTheme="minorEastAsia" w:hAnsiTheme="minorEastAsia" w:hint="eastAsia"/>
        </w:rPr>
        <w:t>令和</w:t>
      </w:r>
      <w:r w:rsidR="00AB1C8E" w:rsidRPr="000D25D3">
        <w:rPr>
          <w:rFonts w:asciiTheme="minorEastAsia" w:hAnsiTheme="minorEastAsia" w:hint="eastAsia"/>
        </w:rPr>
        <w:t>７</w:t>
      </w:r>
      <w:r w:rsidRPr="000D25D3">
        <w:rPr>
          <w:rFonts w:asciiTheme="minorEastAsia" w:hAnsiTheme="minorEastAsia" w:hint="eastAsia"/>
        </w:rPr>
        <w:t>年</w:t>
      </w:r>
      <w:r w:rsidR="009B0B70" w:rsidRPr="000D25D3">
        <w:rPr>
          <w:rFonts w:asciiTheme="minorEastAsia" w:hAnsiTheme="minorEastAsia" w:hint="eastAsia"/>
        </w:rPr>
        <w:t>２</w:t>
      </w:r>
      <w:r w:rsidRPr="000D25D3">
        <w:rPr>
          <w:rFonts w:asciiTheme="minorEastAsia" w:hAnsiTheme="minorEastAsia" w:hint="eastAsia"/>
        </w:rPr>
        <w:t>月</w:t>
      </w:r>
      <w:r w:rsidR="003B48D7" w:rsidRPr="000D25D3">
        <w:rPr>
          <w:rFonts w:asciiTheme="minorEastAsia" w:hAnsiTheme="minorEastAsia" w:hint="eastAsia"/>
        </w:rPr>
        <w:t>１</w:t>
      </w:r>
      <w:r w:rsidR="00AB1C8E" w:rsidRPr="000D25D3">
        <w:rPr>
          <w:rFonts w:asciiTheme="minorEastAsia" w:hAnsiTheme="minorEastAsia" w:hint="eastAsia"/>
        </w:rPr>
        <w:t>４</w:t>
      </w:r>
      <w:r w:rsidRPr="000D25D3">
        <w:rPr>
          <w:rFonts w:asciiTheme="minorEastAsia" w:hAnsiTheme="minorEastAsia" w:hint="eastAsia"/>
        </w:rPr>
        <w:t>日（</w:t>
      </w:r>
      <w:r w:rsidR="00AB1C8E" w:rsidRPr="000D25D3">
        <w:rPr>
          <w:rFonts w:asciiTheme="minorEastAsia" w:hAnsiTheme="minorEastAsia" w:hint="eastAsia"/>
        </w:rPr>
        <w:t>金</w:t>
      </w:r>
      <w:r w:rsidRPr="000D25D3">
        <w:rPr>
          <w:rFonts w:asciiTheme="minorEastAsia" w:hAnsiTheme="minorEastAsia" w:hint="eastAsia"/>
        </w:rPr>
        <w:t>）午前</w:t>
      </w:r>
      <w:r w:rsidR="00910439" w:rsidRPr="000D25D3">
        <w:rPr>
          <w:rFonts w:asciiTheme="minorEastAsia" w:hAnsiTheme="minorEastAsia" w:hint="eastAsia"/>
        </w:rPr>
        <w:t>９</w:t>
      </w:r>
      <w:r w:rsidR="003654E1" w:rsidRPr="000D25D3">
        <w:rPr>
          <w:rFonts w:asciiTheme="minorEastAsia" w:hAnsiTheme="minorEastAsia" w:hint="eastAsia"/>
        </w:rPr>
        <w:t>時から同</w:t>
      </w:r>
      <w:r w:rsidRPr="000D25D3">
        <w:rPr>
          <w:rFonts w:asciiTheme="minorEastAsia" w:hAnsiTheme="minorEastAsia" w:hint="eastAsia"/>
        </w:rPr>
        <w:t>年</w:t>
      </w:r>
      <w:r w:rsidR="003654E1" w:rsidRPr="000D25D3">
        <w:rPr>
          <w:rFonts w:asciiTheme="minorEastAsia" w:hAnsiTheme="minorEastAsia" w:hint="eastAsia"/>
        </w:rPr>
        <w:t>３</w:t>
      </w:r>
      <w:r w:rsidRPr="000D25D3">
        <w:rPr>
          <w:rFonts w:asciiTheme="minorEastAsia" w:hAnsiTheme="minorEastAsia" w:hint="eastAsia"/>
        </w:rPr>
        <w:t>月</w:t>
      </w:r>
      <w:r w:rsidR="006C2C22" w:rsidRPr="000D25D3">
        <w:rPr>
          <w:rFonts w:asciiTheme="minorEastAsia" w:hAnsiTheme="minorEastAsia" w:hint="eastAsia"/>
        </w:rPr>
        <w:t>６</w:t>
      </w:r>
      <w:r w:rsidRPr="000D25D3">
        <w:rPr>
          <w:rFonts w:asciiTheme="minorEastAsia" w:hAnsiTheme="minorEastAsia" w:hint="eastAsia"/>
        </w:rPr>
        <w:t>日（</w:t>
      </w:r>
      <w:r w:rsidR="006C2C22" w:rsidRPr="000D25D3">
        <w:rPr>
          <w:rFonts w:asciiTheme="minorEastAsia" w:hAnsiTheme="minorEastAsia" w:hint="eastAsia"/>
        </w:rPr>
        <w:t>木</w:t>
      </w:r>
      <w:r w:rsidRPr="000D25D3">
        <w:rPr>
          <w:rFonts w:asciiTheme="minorEastAsia" w:hAnsiTheme="minorEastAsia" w:hint="eastAsia"/>
        </w:rPr>
        <w:t>）午後</w:t>
      </w:r>
      <w:r w:rsidR="00B13F73" w:rsidRPr="000D25D3">
        <w:rPr>
          <w:rFonts w:asciiTheme="minorEastAsia" w:hAnsiTheme="minorEastAsia" w:hint="eastAsia"/>
        </w:rPr>
        <w:t>５</w:t>
      </w:r>
      <w:r w:rsidRPr="000D25D3">
        <w:rPr>
          <w:rFonts w:asciiTheme="minorEastAsia" w:hAnsiTheme="minorEastAsia" w:hint="eastAsia"/>
        </w:rPr>
        <w:t>時まで</w:t>
      </w:r>
    </w:p>
    <w:p w:rsidR="00283A46" w:rsidRPr="000D25D3" w:rsidRDefault="003F4161" w:rsidP="00B13F73">
      <w:pPr>
        <w:ind w:firstLineChars="300" w:firstLine="688"/>
        <w:rPr>
          <w:rFonts w:asciiTheme="minorEastAsia" w:hAnsiTheme="minorEastAsia"/>
        </w:rPr>
      </w:pPr>
      <w:r w:rsidRPr="000D25D3">
        <w:rPr>
          <w:rFonts w:asciiTheme="minorEastAsia" w:hAnsiTheme="minorEastAsia" w:hint="eastAsia"/>
        </w:rPr>
        <w:t>郵送の場合は、最終</w:t>
      </w:r>
      <w:r w:rsidR="00283A46" w:rsidRPr="000D25D3">
        <w:rPr>
          <w:rFonts w:asciiTheme="minorEastAsia" w:hAnsiTheme="minorEastAsia" w:hint="eastAsia"/>
        </w:rPr>
        <w:t>日の午後</w:t>
      </w:r>
      <w:r w:rsidR="00B13F73" w:rsidRPr="000D25D3">
        <w:rPr>
          <w:rFonts w:asciiTheme="minorEastAsia" w:hAnsiTheme="minorEastAsia" w:hint="eastAsia"/>
        </w:rPr>
        <w:t>５時までに必着とします。</w:t>
      </w:r>
    </w:p>
    <w:p w:rsidR="00283A46" w:rsidRPr="000D25D3" w:rsidRDefault="00283A46" w:rsidP="00B13F73">
      <w:pPr>
        <w:ind w:firstLineChars="100" w:firstLine="229"/>
        <w:rPr>
          <w:rFonts w:asciiTheme="minorEastAsia" w:hAnsiTheme="minorEastAsia"/>
        </w:rPr>
      </w:pPr>
      <w:r w:rsidRPr="000D25D3">
        <w:rPr>
          <w:rFonts w:asciiTheme="minorEastAsia" w:hAnsiTheme="minorEastAsia" w:hint="eastAsia"/>
        </w:rPr>
        <w:t>(3) 提出書類</w:t>
      </w:r>
    </w:p>
    <w:p w:rsidR="00283A46" w:rsidRPr="000D25D3" w:rsidRDefault="00A620FF" w:rsidP="00B13F73">
      <w:pPr>
        <w:ind w:firstLineChars="200" w:firstLine="459"/>
        <w:rPr>
          <w:rFonts w:asciiTheme="minorEastAsia" w:hAnsiTheme="minorEastAsia"/>
        </w:rPr>
      </w:pPr>
      <w:r w:rsidRPr="000D25D3">
        <w:rPr>
          <w:rFonts w:asciiTheme="minorEastAsia" w:hAnsiTheme="minorEastAsia" w:hint="eastAsia"/>
        </w:rPr>
        <w:t>ア　応募申込書兼誓約書</w:t>
      </w:r>
      <w:r w:rsidR="00283A46" w:rsidRPr="000D25D3">
        <w:rPr>
          <w:rFonts w:asciiTheme="minorEastAsia" w:hAnsiTheme="minorEastAsia" w:hint="eastAsia"/>
        </w:rPr>
        <w:t>（様式第</w:t>
      </w:r>
      <w:r w:rsidR="00B13F73" w:rsidRPr="000D25D3">
        <w:rPr>
          <w:rFonts w:asciiTheme="minorEastAsia" w:hAnsiTheme="minorEastAsia" w:hint="eastAsia"/>
        </w:rPr>
        <w:t>１</w:t>
      </w:r>
      <w:r w:rsidR="00283A46" w:rsidRPr="000D25D3">
        <w:rPr>
          <w:rFonts w:asciiTheme="minorEastAsia" w:hAnsiTheme="minorEastAsia" w:hint="eastAsia"/>
        </w:rPr>
        <w:t>号）</w:t>
      </w:r>
    </w:p>
    <w:p w:rsidR="00283A46" w:rsidRPr="000D25D3" w:rsidRDefault="00A620FF" w:rsidP="00B13F73">
      <w:pPr>
        <w:ind w:firstLineChars="200" w:firstLine="459"/>
        <w:rPr>
          <w:rFonts w:asciiTheme="minorEastAsia" w:hAnsiTheme="minorEastAsia"/>
        </w:rPr>
      </w:pPr>
      <w:r w:rsidRPr="000D25D3">
        <w:rPr>
          <w:rFonts w:asciiTheme="minorEastAsia" w:hAnsiTheme="minorEastAsia" w:hint="eastAsia"/>
        </w:rPr>
        <w:t>イ　販売品目一覧</w:t>
      </w:r>
      <w:r w:rsidR="00283A46" w:rsidRPr="000D25D3">
        <w:rPr>
          <w:rFonts w:asciiTheme="minorEastAsia" w:hAnsiTheme="minorEastAsia" w:hint="eastAsia"/>
        </w:rPr>
        <w:t>（様式第</w:t>
      </w:r>
      <w:r w:rsidR="00B13F73" w:rsidRPr="000D25D3">
        <w:rPr>
          <w:rFonts w:asciiTheme="minorEastAsia" w:hAnsiTheme="minorEastAsia" w:hint="eastAsia"/>
        </w:rPr>
        <w:t>２</w:t>
      </w:r>
      <w:r w:rsidR="00283A46" w:rsidRPr="000D25D3">
        <w:rPr>
          <w:rFonts w:asciiTheme="minorEastAsia" w:hAnsiTheme="minorEastAsia" w:hint="eastAsia"/>
        </w:rPr>
        <w:t>号）</w:t>
      </w:r>
    </w:p>
    <w:p w:rsidR="00283A46" w:rsidRPr="000D25D3" w:rsidRDefault="00283A46" w:rsidP="00B13F73">
      <w:pPr>
        <w:ind w:firstLineChars="200" w:firstLine="459"/>
        <w:rPr>
          <w:rFonts w:asciiTheme="minorEastAsia" w:hAnsiTheme="minorEastAsia"/>
        </w:rPr>
      </w:pPr>
      <w:r w:rsidRPr="000D25D3">
        <w:rPr>
          <w:rFonts w:asciiTheme="minorEastAsia" w:hAnsiTheme="minorEastAsia" w:hint="eastAsia"/>
        </w:rPr>
        <w:t xml:space="preserve">ウ　</w:t>
      </w:r>
      <w:r w:rsidR="00A620FF" w:rsidRPr="000D25D3">
        <w:rPr>
          <w:rFonts w:asciiTheme="minorEastAsia" w:hAnsiTheme="minorEastAsia" w:hint="eastAsia"/>
        </w:rPr>
        <w:t>設置を希望する自動販売機のカタログ（寸法、消費電力が確認できるもの）</w:t>
      </w:r>
    </w:p>
    <w:p w:rsidR="00283A46" w:rsidRPr="000D25D3" w:rsidRDefault="00A620FF" w:rsidP="00B13F73">
      <w:pPr>
        <w:ind w:firstLineChars="200" w:firstLine="459"/>
        <w:rPr>
          <w:rFonts w:asciiTheme="minorEastAsia" w:hAnsiTheme="minorEastAsia"/>
        </w:rPr>
      </w:pPr>
      <w:r w:rsidRPr="000D25D3">
        <w:rPr>
          <w:rFonts w:asciiTheme="minorEastAsia" w:hAnsiTheme="minorEastAsia" w:hint="eastAsia"/>
        </w:rPr>
        <w:t>エ　納税証明書（市町村税及び国税（写し可））</w:t>
      </w:r>
    </w:p>
    <w:p w:rsidR="00283A46" w:rsidRPr="000D25D3" w:rsidRDefault="00283A46" w:rsidP="00A620FF">
      <w:pPr>
        <w:ind w:firstLineChars="200" w:firstLine="459"/>
        <w:rPr>
          <w:rFonts w:asciiTheme="minorEastAsia" w:hAnsiTheme="minorEastAsia"/>
        </w:rPr>
      </w:pPr>
      <w:r w:rsidRPr="000D25D3">
        <w:rPr>
          <w:rFonts w:asciiTheme="minorEastAsia" w:hAnsiTheme="minorEastAsia" w:hint="eastAsia"/>
        </w:rPr>
        <w:t xml:space="preserve">オ　</w:t>
      </w:r>
      <w:r w:rsidR="00A620FF" w:rsidRPr="000D25D3">
        <w:rPr>
          <w:rFonts w:asciiTheme="minorEastAsia" w:hAnsiTheme="minorEastAsia" w:hint="eastAsia"/>
        </w:rPr>
        <w:t>その他証明書類等（写し可）</w:t>
      </w:r>
    </w:p>
    <w:p w:rsidR="00283A46" w:rsidRPr="000D25D3" w:rsidRDefault="00283A46" w:rsidP="00283A46">
      <w:pPr>
        <w:rPr>
          <w:rFonts w:asciiTheme="minorEastAsia" w:hAnsiTheme="minorEastAsia"/>
        </w:rPr>
      </w:pPr>
      <w:r w:rsidRPr="000D25D3">
        <w:rPr>
          <w:rFonts w:asciiTheme="minorEastAsia" w:hAnsiTheme="minorEastAsia" w:hint="eastAsia"/>
        </w:rPr>
        <w:t xml:space="preserve">　　</w:t>
      </w:r>
      <w:r w:rsidR="00A15A70" w:rsidRPr="000D25D3">
        <w:rPr>
          <w:rFonts w:asciiTheme="minorEastAsia" w:hAnsiTheme="minorEastAsia" w:hint="eastAsia"/>
        </w:rPr>
        <w:t xml:space="preserve">　　</w:t>
      </w:r>
      <w:r w:rsidR="00A620FF" w:rsidRPr="000D25D3">
        <w:rPr>
          <w:rFonts w:asciiTheme="minorEastAsia" w:hAnsiTheme="minorEastAsia" w:hint="eastAsia"/>
        </w:rPr>
        <w:t>・</w:t>
      </w:r>
      <w:r w:rsidRPr="000D25D3">
        <w:rPr>
          <w:rFonts w:asciiTheme="minorEastAsia" w:hAnsiTheme="minorEastAsia" w:hint="eastAsia"/>
        </w:rPr>
        <w:t>個人の場合…印鑑登録証明書</w:t>
      </w:r>
    </w:p>
    <w:p w:rsidR="00283A46" w:rsidRPr="000D25D3" w:rsidRDefault="00A620FF" w:rsidP="00A15A70">
      <w:pPr>
        <w:ind w:firstLineChars="400" w:firstLine="918"/>
        <w:rPr>
          <w:rFonts w:asciiTheme="minorEastAsia" w:hAnsiTheme="minorEastAsia"/>
        </w:rPr>
      </w:pPr>
      <w:r w:rsidRPr="000D25D3">
        <w:rPr>
          <w:rFonts w:asciiTheme="minorEastAsia" w:hAnsiTheme="minorEastAsia" w:hint="eastAsia"/>
        </w:rPr>
        <w:t>・</w:t>
      </w:r>
      <w:r w:rsidR="00283A46" w:rsidRPr="000D25D3">
        <w:rPr>
          <w:rFonts w:asciiTheme="minorEastAsia" w:hAnsiTheme="minorEastAsia" w:hint="eastAsia"/>
        </w:rPr>
        <w:t>法人の場合…印鑑証明書、履歴事項全部証明書</w:t>
      </w:r>
    </w:p>
    <w:p w:rsidR="00B06B21" w:rsidRPr="000D25D3" w:rsidRDefault="00A620FF" w:rsidP="00A15A70">
      <w:pPr>
        <w:ind w:firstLineChars="400" w:firstLine="918"/>
        <w:rPr>
          <w:rFonts w:asciiTheme="minorEastAsia" w:hAnsiTheme="minorEastAsia"/>
        </w:rPr>
      </w:pPr>
      <w:r w:rsidRPr="000D25D3">
        <w:rPr>
          <w:rFonts w:asciiTheme="minorEastAsia" w:hAnsiTheme="minorEastAsia" w:hint="eastAsia"/>
        </w:rPr>
        <w:lastRenderedPageBreak/>
        <w:t>・</w:t>
      </w:r>
      <w:r w:rsidR="00B06B21" w:rsidRPr="000D25D3">
        <w:rPr>
          <w:rFonts w:asciiTheme="minorEastAsia" w:hAnsiTheme="minorEastAsia" w:hint="eastAsia"/>
        </w:rPr>
        <w:t>任意団体の場合…団体規約、役員名簿、事業報告書、収支報告書</w:t>
      </w:r>
    </w:p>
    <w:p w:rsidR="00C45719" w:rsidRPr="000D25D3" w:rsidRDefault="00C45719" w:rsidP="00617FAA">
      <w:pPr>
        <w:tabs>
          <w:tab w:val="left" w:pos="2410"/>
        </w:tabs>
        <w:ind w:leftChars="300" w:left="917" w:hangingChars="100" w:hanging="229"/>
        <w:rPr>
          <w:rFonts w:asciiTheme="minorEastAsia" w:hAnsiTheme="minorEastAsia"/>
        </w:rPr>
      </w:pPr>
      <w:r w:rsidRPr="000D25D3">
        <w:rPr>
          <w:rFonts w:asciiTheme="minorEastAsia" w:hAnsiTheme="minorEastAsia" w:hint="eastAsia"/>
        </w:rPr>
        <w:t>※　複数</w:t>
      </w:r>
      <w:r w:rsidR="00020755" w:rsidRPr="000D25D3">
        <w:rPr>
          <w:rFonts w:asciiTheme="minorEastAsia" w:hAnsiTheme="minorEastAsia" w:hint="eastAsia"/>
        </w:rPr>
        <w:t>の物件について申込む場合は、物件ごとに応募申込書兼誓約書を提出してください。</w:t>
      </w:r>
    </w:p>
    <w:p w:rsidR="00283A46" w:rsidRPr="000D25D3" w:rsidRDefault="00A15A70" w:rsidP="00617FAA">
      <w:pPr>
        <w:tabs>
          <w:tab w:val="left" w:pos="2410"/>
        </w:tabs>
        <w:ind w:leftChars="300" w:left="917" w:hangingChars="100" w:hanging="229"/>
        <w:rPr>
          <w:rFonts w:asciiTheme="minorEastAsia" w:hAnsiTheme="minorEastAsia"/>
        </w:rPr>
      </w:pPr>
      <w:r w:rsidRPr="000D25D3">
        <w:rPr>
          <w:rFonts w:asciiTheme="minorEastAsia" w:hAnsiTheme="minorEastAsia" w:hint="eastAsia"/>
        </w:rPr>
        <w:t>※</w:t>
      </w:r>
      <w:r w:rsidR="00617FAA" w:rsidRPr="000D25D3">
        <w:rPr>
          <w:rFonts w:asciiTheme="minorEastAsia" w:hAnsiTheme="minorEastAsia" w:hint="eastAsia"/>
        </w:rPr>
        <w:t xml:space="preserve">　</w:t>
      </w:r>
      <w:r w:rsidR="00025A69" w:rsidRPr="000D25D3">
        <w:rPr>
          <w:rFonts w:asciiTheme="minorEastAsia" w:hAnsiTheme="minorEastAsia" w:hint="eastAsia"/>
        </w:rPr>
        <w:t>納税証明書並びに</w:t>
      </w:r>
      <w:r w:rsidR="000936F0" w:rsidRPr="000D25D3">
        <w:rPr>
          <w:rFonts w:asciiTheme="minorEastAsia" w:hAnsiTheme="minorEastAsia" w:hint="eastAsia"/>
        </w:rPr>
        <w:t>印鑑登録証明書、印鑑証明書及び履歴事項全部証明書</w:t>
      </w:r>
      <w:r w:rsidR="00DE13F3" w:rsidRPr="000D25D3">
        <w:rPr>
          <w:rFonts w:asciiTheme="minorEastAsia" w:hAnsiTheme="minorEastAsia" w:hint="eastAsia"/>
        </w:rPr>
        <w:t>は発行後３か</w:t>
      </w:r>
      <w:r w:rsidR="00283A46" w:rsidRPr="000D25D3">
        <w:rPr>
          <w:rFonts w:asciiTheme="minorEastAsia" w:hAnsiTheme="minorEastAsia" w:hint="eastAsia"/>
        </w:rPr>
        <w:t>月以内のものを提出してください。</w:t>
      </w:r>
    </w:p>
    <w:p w:rsidR="00283A46" w:rsidRPr="000D25D3" w:rsidRDefault="00283A46" w:rsidP="00617FAA">
      <w:pPr>
        <w:tabs>
          <w:tab w:val="left" w:pos="5103"/>
        </w:tabs>
        <w:ind w:left="918" w:hangingChars="400" w:hanging="918"/>
        <w:rPr>
          <w:rFonts w:asciiTheme="minorEastAsia" w:hAnsiTheme="minorEastAsia"/>
        </w:rPr>
      </w:pPr>
      <w:r w:rsidRPr="000D25D3">
        <w:rPr>
          <w:rFonts w:asciiTheme="minorEastAsia" w:hAnsiTheme="minorEastAsia" w:hint="eastAsia"/>
        </w:rPr>
        <w:t xml:space="preserve">　　</w:t>
      </w:r>
      <w:r w:rsidR="000936F0" w:rsidRPr="000D25D3">
        <w:rPr>
          <w:rFonts w:asciiTheme="minorEastAsia" w:hAnsiTheme="minorEastAsia" w:hint="eastAsia"/>
        </w:rPr>
        <w:t xml:space="preserve">　※</w:t>
      </w:r>
      <w:r w:rsidR="00617FAA" w:rsidRPr="000D25D3">
        <w:rPr>
          <w:rFonts w:asciiTheme="minorEastAsia" w:hAnsiTheme="minorEastAsia" w:hint="eastAsia"/>
        </w:rPr>
        <w:t xml:space="preserve">　</w:t>
      </w:r>
      <w:r w:rsidRPr="000D25D3">
        <w:rPr>
          <w:rFonts w:asciiTheme="minorEastAsia" w:hAnsiTheme="minorEastAsia" w:hint="eastAsia"/>
        </w:rPr>
        <w:t>納税証明書は、市町村税については</w:t>
      </w:r>
      <w:r w:rsidR="001F0CBE" w:rsidRPr="000D25D3">
        <w:rPr>
          <w:rFonts w:asciiTheme="minorEastAsia" w:hAnsiTheme="minorEastAsia" w:hint="eastAsia"/>
        </w:rPr>
        <w:t>、</w:t>
      </w:r>
      <w:r w:rsidRPr="000D25D3">
        <w:rPr>
          <w:rFonts w:asciiTheme="minorEastAsia" w:hAnsiTheme="minorEastAsia" w:hint="eastAsia"/>
        </w:rPr>
        <w:t>申込者の</w:t>
      </w:r>
      <w:r w:rsidR="001F0CBE" w:rsidRPr="000D25D3">
        <w:rPr>
          <w:rFonts w:asciiTheme="minorEastAsia" w:hAnsiTheme="minorEastAsia" w:hint="eastAsia"/>
        </w:rPr>
        <w:t>住所（法人の場合は本社）のある</w:t>
      </w:r>
      <w:r w:rsidRPr="000D25D3">
        <w:rPr>
          <w:rFonts w:asciiTheme="minorEastAsia" w:hAnsiTheme="minorEastAsia" w:hint="eastAsia"/>
        </w:rPr>
        <w:t>市町村</w:t>
      </w:r>
      <w:r w:rsidR="001F0CBE" w:rsidRPr="000D25D3">
        <w:rPr>
          <w:rFonts w:asciiTheme="minorEastAsia" w:hAnsiTheme="minorEastAsia" w:hint="eastAsia"/>
        </w:rPr>
        <w:t>の</w:t>
      </w:r>
      <w:r w:rsidRPr="000D25D3">
        <w:rPr>
          <w:rFonts w:asciiTheme="minorEastAsia" w:hAnsiTheme="minorEastAsia" w:hint="eastAsia"/>
        </w:rPr>
        <w:t>税</w:t>
      </w:r>
      <w:r w:rsidR="00313382" w:rsidRPr="000D25D3">
        <w:rPr>
          <w:rFonts w:asciiTheme="minorEastAsia" w:hAnsiTheme="minorEastAsia" w:hint="eastAsia"/>
        </w:rPr>
        <w:t>担当</w:t>
      </w:r>
      <w:r w:rsidRPr="000D25D3">
        <w:rPr>
          <w:rFonts w:asciiTheme="minorEastAsia" w:hAnsiTheme="minorEastAsia" w:hint="eastAsia"/>
        </w:rPr>
        <w:t>窓口にて交付される「未納がないことを証する納税証明書」を、国税については申込者の住所又は所在地を管轄する税務署にて交付される「未納がないことを証する納税証明書（個人の場合その３の２、法人の場合その３の３）」を提出してください。</w:t>
      </w:r>
    </w:p>
    <w:p w:rsidR="00283A46" w:rsidRPr="000D25D3" w:rsidRDefault="008E343A" w:rsidP="00283A46">
      <w:pPr>
        <w:rPr>
          <w:rFonts w:asciiTheme="minorEastAsia" w:hAnsiTheme="minorEastAsia"/>
        </w:rPr>
      </w:pPr>
      <w:r w:rsidRPr="000D25D3">
        <w:rPr>
          <w:rFonts w:asciiTheme="minorEastAsia" w:hAnsiTheme="minorEastAsia" w:hint="eastAsia"/>
        </w:rPr>
        <w:t xml:space="preserve">　　　※</w:t>
      </w:r>
      <w:r w:rsidR="00617FAA" w:rsidRPr="000D25D3">
        <w:rPr>
          <w:rFonts w:asciiTheme="minorEastAsia" w:hAnsiTheme="minorEastAsia" w:hint="eastAsia"/>
        </w:rPr>
        <w:t xml:space="preserve">　</w:t>
      </w:r>
      <w:r w:rsidRPr="000D25D3">
        <w:rPr>
          <w:rFonts w:asciiTheme="minorEastAsia" w:hAnsiTheme="minorEastAsia" w:hint="eastAsia"/>
        </w:rPr>
        <w:t>納税証明書が発行されない（課税されていない）場合は、納税証明書は不要です。</w:t>
      </w:r>
    </w:p>
    <w:p w:rsidR="008E343A" w:rsidRPr="000D25D3" w:rsidRDefault="008E343A" w:rsidP="00283A46">
      <w:pPr>
        <w:rPr>
          <w:rFonts w:asciiTheme="minorEastAsia" w:hAnsiTheme="minorEastAsia"/>
        </w:rPr>
      </w:pPr>
    </w:p>
    <w:p w:rsidR="00283A46" w:rsidRPr="000D25D3" w:rsidRDefault="00706E45" w:rsidP="00283A46">
      <w:pPr>
        <w:rPr>
          <w:rFonts w:asciiTheme="minorEastAsia" w:hAnsiTheme="minorEastAsia"/>
        </w:rPr>
      </w:pPr>
      <w:r w:rsidRPr="000D25D3">
        <w:rPr>
          <w:rFonts w:asciiTheme="minorEastAsia" w:hAnsiTheme="minorEastAsia" w:hint="eastAsia"/>
        </w:rPr>
        <w:t>６　応募申込書に記入</w:t>
      </w:r>
      <w:r w:rsidR="00283A46" w:rsidRPr="000D25D3">
        <w:rPr>
          <w:rFonts w:asciiTheme="minorEastAsia" w:hAnsiTheme="minorEastAsia" w:hint="eastAsia"/>
        </w:rPr>
        <w:t>する金額</w:t>
      </w:r>
    </w:p>
    <w:p w:rsidR="00A6727F" w:rsidRPr="000D25D3" w:rsidRDefault="00706E45" w:rsidP="00A15A70">
      <w:pPr>
        <w:ind w:firstLineChars="200" w:firstLine="459"/>
        <w:rPr>
          <w:rFonts w:asciiTheme="minorEastAsia" w:hAnsiTheme="minorEastAsia"/>
        </w:rPr>
      </w:pPr>
      <w:r w:rsidRPr="000D25D3">
        <w:rPr>
          <w:rFonts w:asciiTheme="minorEastAsia" w:hAnsiTheme="minorEastAsia" w:hint="eastAsia"/>
        </w:rPr>
        <w:t>応募申込書に記入</w:t>
      </w:r>
      <w:r w:rsidR="00F9077F" w:rsidRPr="000D25D3">
        <w:rPr>
          <w:rFonts w:asciiTheme="minorEastAsia" w:hAnsiTheme="minorEastAsia" w:hint="eastAsia"/>
        </w:rPr>
        <w:t>する金額は</w:t>
      </w:r>
      <w:r w:rsidR="000A4C82" w:rsidRPr="000D25D3">
        <w:rPr>
          <w:rFonts w:asciiTheme="minorEastAsia" w:hAnsiTheme="minorEastAsia" w:hint="eastAsia"/>
        </w:rPr>
        <w:t>最低価格</w:t>
      </w:r>
      <w:r w:rsidR="006A4EE2" w:rsidRPr="000D25D3">
        <w:rPr>
          <w:rFonts w:asciiTheme="minorEastAsia" w:hAnsiTheme="minorEastAsia" w:hint="eastAsia"/>
        </w:rPr>
        <w:t>以上</w:t>
      </w:r>
      <w:r w:rsidR="00F9077F" w:rsidRPr="000D25D3">
        <w:rPr>
          <w:rFonts w:asciiTheme="minorEastAsia" w:hAnsiTheme="minorEastAsia" w:hint="eastAsia"/>
        </w:rPr>
        <w:t>としてください。</w:t>
      </w:r>
    </w:p>
    <w:p w:rsidR="00B57D78" w:rsidRPr="000D25D3" w:rsidRDefault="00A6727F" w:rsidP="00B57D78">
      <w:pPr>
        <w:ind w:firstLineChars="200" w:firstLine="459"/>
        <w:rPr>
          <w:rFonts w:asciiTheme="minorEastAsia" w:hAnsiTheme="minorEastAsia"/>
        </w:rPr>
      </w:pPr>
      <w:r w:rsidRPr="000D25D3">
        <w:rPr>
          <w:rFonts w:asciiTheme="minorEastAsia" w:hAnsiTheme="minorEastAsia" w:hint="eastAsia"/>
        </w:rPr>
        <w:t>応募額は年額とし、千円単位</w:t>
      </w:r>
      <w:r w:rsidR="00B57D78" w:rsidRPr="000D25D3">
        <w:rPr>
          <w:rFonts w:asciiTheme="minorEastAsia" w:hAnsiTheme="minorEastAsia" w:hint="eastAsia"/>
        </w:rPr>
        <w:t>、税抜価格</w:t>
      </w:r>
      <w:r w:rsidRPr="000D25D3">
        <w:rPr>
          <w:rFonts w:asciiTheme="minorEastAsia" w:hAnsiTheme="minorEastAsia" w:hint="eastAsia"/>
        </w:rPr>
        <w:t>で記入してください。</w:t>
      </w:r>
    </w:p>
    <w:p w:rsidR="00B57D78" w:rsidRPr="000D25D3" w:rsidRDefault="00B57D78" w:rsidP="00B57D78">
      <w:pPr>
        <w:ind w:leftChars="100" w:left="229" w:firstLineChars="100" w:firstLine="229"/>
        <w:rPr>
          <w:rFonts w:asciiTheme="minorEastAsia" w:hAnsiTheme="minorEastAsia"/>
          <w:sz w:val="22"/>
        </w:rPr>
      </w:pPr>
      <w:r w:rsidRPr="000D25D3">
        <w:rPr>
          <w:rFonts w:ascii="ＭＳ 明朝" w:hAnsi="ＭＳ 明朝" w:hint="eastAsia"/>
        </w:rPr>
        <w:t>貸付料は応募額に消費税を加算した額とします。</w:t>
      </w:r>
    </w:p>
    <w:p w:rsidR="00A15A70" w:rsidRPr="000D25D3" w:rsidRDefault="00A15A70" w:rsidP="00A15A70">
      <w:pPr>
        <w:ind w:firstLineChars="200" w:firstLine="459"/>
        <w:rPr>
          <w:rFonts w:asciiTheme="minorEastAsia" w:hAnsiTheme="minorEastAsia"/>
        </w:rPr>
      </w:pPr>
    </w:p>
    <w:p w:rsidR="00283A46" w:rsidRPr="000D25D3" w:rsidRDefault="00283A46" w:rsidP="00283A46">
      <w:pPr>
        <w:rPr>
          <w:rFonts w:asciiTheme="minorEastAsia" w:hAnsiTheme="minorEastAsia"/>
        </w:rPr>
      </w:pPr>
    </w:p>
    <w:p w:rsidR="00283A46" w:rsidRPr="000D25D3" w:rsidRDefault="00283A46" w:rsidP="00283A46">
      <w:pPr>
        <w:rPr>
          <w:rFonts w:asciiTheme="minorEastAsia" w:hAnsiTheme="minorEastAsia"/>
        </w:rPr>
      </w:pPr>
      <w:r w:rsidRPr="000D25D3">
        <w:rPr>
          <w:rFonts w:asciiTheme="minorEastAsia" w:hAnsiTheme="minorEastAsia" w:hint="eastAsia"/>
        </w:rPr>
        <w:t>７　設置業者の決定</w:t>
      </w:r>
    </w:p>
    <w:p w:rsidR="00283A46" w:rsidRPr="000D25D3" w:rsidRDefault="00283A46" w:rsidP="00A15A70">
      <w:pPr>
        <w:ind w:leftChars="100" w:left="458" w:hangingChars="100" w:hanging="229"/>
        <w:rPr>
          <w:rFonts w:asciiTheme="minorEastAsia" w:hAnsiTheme="minorEastAsia"/>
        </w:rPr>
      </w:pPr>
      <w:r w:rsidRPr="000D25D3">
        <w:rPr>
          <w:rFonts w:asciiTheme="minorEastAsia" w:hAnsiTheme="minorEastAsia" w:hint="eastAsia"/>
        </w:rPr>
        <w:t xml:space="preserve">(1) </w:t>
      </w:r>
      <w:r w:rsidR="00262C84" w:rsidRPr="000D25D3">
        <w:rPr>
          <w:rFonts w:asciiTheme="minorEastAsia" w:hAnsiTheme="minorEastAsia" w:hint="eastAsia"/>
        </w:rPr>
        <w:t>貸付</w:t>
      </w:r>
      <w:r w:rsidRPr="000D25D3">
        <w:rPr>
          <w:rFonts w:asciiTheme="minorEastAsia" w:hAnsiTheme="minorEastAsia" w:hint="eastAsia"/>
        </w:rPr>
        <w:t>物件ごとに提出された応募書類の審査を行い、「</w:t>
      </w:r>
      <w:r w:rsidR="00A15A70" w:rsidRPr="000D25D3">
        <w:rPr>
          <w:rFonts w:asciiTheme="minorEastAsia" w:hAnsiTheme="minorEastAsia" w:hint="eastAsia"/>
        </w:rPr>
        <w:t>３応募資格</w:t>
      </w:r>
      <w:r w:rsidRPr="000D25D3">
        <w:rPr>
          <w:rFonts w:asciiTheme="minorEastAsia" w:hAnsiTheme="minorEastAsia" w:hint="eastAsia"/>
        </w:rPr>
        <w:t>」に定める資格をすべて満たしている者を選定対象者とします。</w:t>
      </w:r>
    </w:p>
    <w:p w:rsidR="00A15A70" w:rsidRPr="000D25D3" w:rsidRDefault="00283A46" w:rsidP="00A15A70">
      <w:pPr>
        <w:ind w:leftChars="100" w:left="458" w:hangingChars="100" w:hanging="229"/>
        <w:rPr>
          <w:rFonts w:asciiTheme="minorEastAsia" w:hAnsiTheme="minorEastAsia"/>
        </w:rPr>
      </w:pPr>
      <w:r w:rsidRPr="000D25D3">
        <w:rPr>
          <w:rFonts w:asciiTheme="minorEastAsia" w:hAnsiTheme="minorEastAsia" w:hint="eastAsia"/>
        </w:rPr>
        <w:t>(2) 選定対象者のうち、市が販売品目等を審査し、適当</w:t>
      </w:r>
      <w:r w:rsidR="00055DE1" w:rsidRPr="000D25D3">
        <w:rPr>
          <w:rFonts w:asciiTheme="minorEastAsia" w:hAnsiTheme="minorEastAsia" w:hint="eastAsia"/>
        </w:rPr>
        <w:t>であると認めた者で、かつ、市が定めた最低価格以上で</w:t>
      </w:r>
      <w:r w:rsidR="00F00D7B" w:rsidRPr="000D25D3">
        <w:rPr>
          <w:rFonts w:asciiTheme="minorEastAsia" w:hAnsiTheme="minorEastAsia" w:hint="eastAsia"/>
        </w:rPr>
        <w:t>、</w:t>
      </w:r>
      <w:r w:rsidR="00055DE1" w:rsidRPr="000D25D3">
        <w:rPr>
          <w:rFonts w:asciiTheme="minorEastAsia" w:hAnsiTheme="minorEastAsia" w:hint="eastAsia"/>
        </w:rPr>
        <w:t>最高</w:t>
      </w:r>
      <w:r w:rsidR="00F00D7B" w:rsidRPr="000D25D3">
        <w:rPr>
          <w:rFonts w:asciiTheme="minorEastAsia" w:hAnsiTheme="minorEastAsia" w:hint="eastAsia"/>
        </w:rPr>
        <w:t>価格</w:t>
      </w:r>
      <w:r w:rsidRPr="000D25D3">
        <w:rPr>
          <w:rFonts w:asciiTheme="minorEastAsia" w:hAnsiTheme="minorEastAsia" w:hint="eastAsia"/>
        </w:rPr>
        <w:t>で応募申込みを行った者を設置業者とします。</w:t>
      </w:r>
    </w:p>
    <w:p w:rsidR="00283A46" w:rsidRPr="000D25D3" w:rsidRDefault="00283A46" w:rsidP="00A15A70">
      <w:pPr>
        <w:ind w:leftChars="200" w:left="459" w:firstLineChars="100" w:firstLine="229"/>
        <w:rPr>
          <w:rFonts w:asciiTheme="minorEastAsia" w:hAnsiTheme="minorEastAsia"/>
        </w:rPr>
      </w:pPr>
      <w:r w:rsidRPr="000D25D3">
        <w:rPr>
          <w:rFonts w:asciiTheme="minorEastAsia" w:hAnsiTheme="minorEastAsia" w:hint="eastAsia"/>
        </w:rPr>
        <w:t>なお、販売品目が適当で、最高価格の応募が</w:t>
      </w:r>
      <w:r w:rsidR="00910439" w:rsidRPr="000D25D3">
        <w:rPr>
          <w:rFonts w:asciiTheme="minorEastAsia" w:hAnsiTheme="minorEastAsia" w:hint="eastAsia"/>
        </w:rPr>
        <w:t>２</w:t>
      </w:r>
      <w:r w:rsidR="00F00D7B" w:rsidRPr="000D25D3">
        <w:rPr>
          <w:rFonts w:asciiTheme="minorEastAsia" w:hAnsiTheme="minorEastAsia" w:hint="eastAsia"/>
        </w:rPr>
        <w:t>者以上ある場合は、当該応募申込者</w:t>
      </w:r>
      <w:r w:rsidRPr="000D25D3">
        <w:rPr>
          <w:rFonts w:asciiTheme="minorEastAsia" w:hAnsiTheme="minorEastAsia" w:hint="eastAsia"/>
        </w:rPr>
        <w:t>の立会いのもと、くじにより選定します</w:t>
      </w:r>
      <w:r w:rsidR="00EF6CCA" w:rsidRPr="000D25D3">
        <w:rPr>
          <w:rFonts w:asciiTheme="minorEastAsia" w:hAnsiTheme="minorEastAsia" w:hint="eastAsia"/>
        </w:rPr>
        <w:t>。</w:t>
      </w:r>
    </w:p>
    <w:p w:rsidR="00283A46" w:rsidRPr="000D25D3" w:rsidRDefault="00283A46" w:rsidP="00283A46">
      <w:pPr>
        <w:rPr>
          <w:rFonts w:asciiTheme="minorEastAsia" w:hAnsiTheme="minorEastAsia"/>
        </w:rPr>
      </w:pPr>
    </w:p>
    <w:p w:rsidR="00283A46" w:rsidRPr="000D25D3" w:rsidRDefault="00283A46" w:rsidP="00283A46">
      <w:pPr>
        <w:rPr>
          <w:rFonts w:asciiTheme="minorEastAsia" w:hAnsiTheme="minorEastAsia"/>
        </w:rPr>
      </w:pPr>
      <w:r w:rsidRPr="000D25D3">
        <w:rPr>
          <w:rFonts w:asciiTheme="minorEastAsia" w:hAnsiTheme="minorEastAsia" w:hint="eastAsia"/>
        </w:rPr>
        <w:t>８　契約の締結</w:t>
      </w:r>
    </w:p>
    <w:p w:rsidR="00283A46" w:rsidRPr="000D25D3" w:rsidRDefault="00283A46" w:rsidP="00EF6CCA">
      <w:pPr>
        <w:ind w:leftChars="100" w:left="458" w:hangingChars="100" w:hanging="229"/>
        <w:rPr>
          <w:rFonts w:asciiTheme="minorEastAsia" w:hAnsiTheme="minorEastAsia"/>
        </w:rPr>
      </w:pPr>
      <w:r w:rsidRPr="000D25D3">
        <w:rPr>
          <w:rFonts w:asciiTheme="minorEastAsia" w:hAnsiTheme="minorEastAsia" w:hint="eastAsia"/>
        </w:rPr>
        <w:t xml:space="preserve">(1) </w:t>
      </w:r>
      <w:r w:rsidR="00EF6CCA" w:rsidRPr="000D25D3">
        <w:rPr>
          <w:rFonts w:asciiTheme="minorEastAsia" w:hAnsiTheme="minorEastAsia" w:hint="eastAsia"/>
        </w:rPr>
        <w:t>設置業者と</w:t>
      </w:r>
      <w:r w:rsidR="009664C7" w:rsidRPr="000D25D3">
        <w:rPr>
          <w:rFonts w:asciiTheme="minorEastAsia" w:hAnsiTheme="minorEastAsia" w:hint="eastAsia"/>
        </w:rPr>
        <w:t>富山市との間で市有財産</w:t>
      </w:r>
      <w:r w:rsidR="00FE1B69" w:rsidRPr="000D25D3">
        <w:rPr>
          <w:rFonts w:asciiTheme="minorEastAsia" w:hAnsiTheme="minorEastAsia" w:hint="eastAsia"/>
        </w:rPr>
        <w:t>賃貸借契約を締結します</w:t>
      </w:r>
      <w:r w:rsidR="00EF6CCA" w:rsidRPr="000D25D3">
        <w:rPr>
          <w:rFonts w:asciiTheme="minorEastAsia" w:hAnsiTheme="minorEastAsia" w:hint="eastAsia"/>
        </w:rPr>
        <w:t>。</w:t>
      </w:r>
    </w:p>
    <w:p w:rsidR="00283A46" w:rsidRPr="000D25D3" w:rsidRDefault="00283A46" w:rsidP="00EF6CCA">
      <w:pPr>
        <w:ind w:firstLineChars="100" w:firstLine="229"/>
        <w:rPr>
          <w:rFonts w:asciiTheme="minorEastAsia" w:hAnsiTheme="minorEastAsia"/>
        </w:rPr>
      </w:pPr>
      <w:r w:rsidRPr="000D25D3">
        <w:rPr>
          <w:rFonts w:asciiTheme="minorEastAsia" w:hAnsiTheme="minorEastAsia" w:hint="eastAsia"/>
        </w:rPr>
        <w:t xml:space="preserve">(2) </w:t>
      </w:r>
      <w:r w:rsidR="00EF6CCA" w:rsidRPr="000D25D3">
        <w:rPr>
          <w:rFonts w:asciiTheme="minorEastAsia" w:hAnsiTheme="minorEastAsia" w:hint="eastAsia"/>
        </w:rPr>
        <w:t>契約締結及び履行に関して発生する一切の費用</w:t>
      </w:r>
      <w:r w:rsidRPr="000D25D3">
        <w:rPr>
          <w:rFonts w:asciiTheme="minorEastAsia" w:hAnsiTheme="minorEastAsia" w:hint="eastAsia"/>
        </w:rPr>
        <w:t>は、すべて設置業者の負担とします。</w:t>
      </w:r>
    </w:p>
    <w:p w:rsidR="00283A46" w:rsidRPr="000D25D3" w:rsidRDefault="00283A46" w:rsidP="00EF6CCA">
      <w:pPr>
        <w:ind w:firstLineChars="100" w:firstLine="229"/>
        <w:rPr>
          <w:rFonts w:asciiTheme="minorEastAsia" w:hAnsiTheme="minorEastAsia"/>
        </w:rPr>
      </w:pPr>
      <w:r w:rsidRPr="000D25D3">
        <w:rPr>
          <w:rFonts w:asciiTheme="minorEastAsia" w:hAnsiTheme="minorEastAsia" w:hint="eastAsia"/>
        </w:rPr>
        <w:t>(3) 契約は申込者名義で行います。</w:t>
      </w:r>
    </w:p>
    <w:p w:rsidR="00283A46" w:rsidRPr="000D25D3" w:rsidRDefault="00283A46" w:rsidP="00283A46">
      <w:pPr>
        <w:rPr>
          <w:rFonts w:asciiTheme="minorEastAsia" w:hAnsiTheme="minorEastAsia"/>
        </w:rPr>
      </w:pPr>
    </w:p>
    <w:p w:rsidR="00283A46" w:rsidRPr="000D25D3" w:rsidRDefault="00283A46" w:rsidP="00283A46">
      <w:pPr>
        <w:rPr>
          <w:rFonts w:asciiTheme="minorEastAsia" w:hAnsiTheme="minorEastAsia"/>
        </w:rPr>
      </w:pPr>
      <w:r w:rsidRPr="000D25D3">
        <w:rPr>
          <w:rFonts w:asciiTheme="minorEastAsia" w:hAnsiTheme="minorEastAsia" w:hint="eastAsia"/>
        </w:rPr>
        <w:t>９　設置業者の取消し</w:t>
      </w:r>
    </w:p>
    <w:p w:rsidR="00283A46" w:rsidRPr="000D25D3" w:rsidRDefault="00283A46" w:rsidP="00283A46">
      <w:pPr>
        <w:rPr>
          <w:rFonts w:asciiTheme="minorEastAsia" w:hAnsiTheme="minorEastAsia"/>
        </w:rPr>
      </w:pPr>
      <w:r w:rsidRPr="000D25D3">
        <w:rPr>
          <w:rFonts w:asciiTheme="minorEastAsia" w:hAnsiTheme="minorEastAsia" w:hint="eastAsia"/>
        </w:rPr>
        <w:t xml:space="preserve">　　次のいずれかに該当する場合は、設置業者としての決定を取り消します。</w:t>
      </w:r>
    </w:p>
    <w:p w:rsidR="00283A46" w:rsidRPr="000D25D3" w:rsidRDefault="00283A46" w:rsidP="00EF6CCA">
      <w:pPr>
        <w:ind w:firstLineChars="100" w:firstLine="229"/>
        <w:rPr>
          <w:rFonts w:asciiTheme="minorEastAsia" w:hAnsiTheme="minorEastAsia"/>
        </w:rPr>
      </w:pPr>
      <w:r w:rsidRPr="000D25D3">
        <w:rPr>
          <w:rFonts w:asciiTheme="minorEastAsia" w:hAnsiTheme="minorEastAsia" w:hint="eastAsia"/>
        </w:rPr>
        <w:t>(1) 契約手続きに応じなかった場合</w:t>
      </w:r>
    </w:p>
    <w:p w:rsidR="00283A46" w:rsidRPr="000D25D3" w:rsidRDefault="00283A46" w:rsidP="00EF6CCA">
      <w:pPr>
        <w:ind w:firstLineChars="100" w:firstLine="229"/>
        <w:rPr>
          <w:rFonts w:asciiTheme="minorEastAsia" w:hAnsiTheme="minorEastAsia"/>
        </w:rPr>
      </w:pPr>
      <w:r w:rsidRPr="000D25D3">
        <w:rPr>
          <w:rFonts w:asciiTheme="minorEastAsia" w:hAnsiTheme="minorEastAsia" w:hint="eastAsia"/>
        </w:rPr>
        <w:t xml:space="preserve">(2) </w:t>
      </w:r>
      <w:r w:rsidR="00FE383D" w:rsidRPr="000D25D3">
        <w:rPr>
          <w:rFonts w:asciiTheme="minorEastAsia" w:hAnsiTheme="minorEastAsia" w:hint="eastAsia"/>
        </w:rPr>
        <w:t>設置業者が応募</w:t>
      </w:r>
      <w:r w:rsidRPr="000D25D3">
        <w:rPr>
          <w:rFonts w:asciiTheme="minorEastAsia" w:hAnsiTheme="minorEastAsia" w:hint="eastAsia"/>
        </w:rPr>
        <w:t>資格を失った場合</w:t>
      </w:r>
    </w:p>
    <w:p w:rsidR="004B2486" w:rsidRPr="000D25D3" w:rsidRDefault="004B2486" w:rsidP="004B2486">
      <w:pPr>
        <w:rPr>
          <w:rFonts w:asciiTheme="minorEastAsia" w:hAnsiTheme="minorEastAsia"/>
        </w:rPr>
      </w:pPr>
    </w:p>
    <w:p w:rsidR="00A045C8" w:rsidRPr="000D25D3" w:rsidRDefault="009A250C" w:rsidP="00A045C8">
      <w:pPr>
        <w:rPr>
          <w:rFonts w:asciiTheme="minorEastAsia" w:hAnsiTheme="minorEastAsia"/>
        </w:rPr>
      </w:pPr>
      <w:r w:rsidRPr="000D25D3">
        <w:rPr>
          <w:rFonts w:asciiTheme="minorEastAsia" w:hAnsiTheme="minorEastAsia" w:hint="eastAsia"/>
        </w:rPr>
        <w:t>10</w:t>
      </w:r>
      <w:r w:rsidR="004B2486" w:rsidRPr="000D25D3">
        <w:rPr>
          <w:rFonts w:asciiTheme="minorEastAsia" w:hAnsiTheme="minorEastAsia" w:hint="eastAsia"/>
        </w:rPr>
        <w:t xml:space="preserve">　自己都合による自動販売機の撤去</w:t>
      </w:r>
    </w:p>
    <w:p w:rsidR="004B2486" w:rsidRPr="000D25D3" w:rsidRDefault="00DD5146" w:rsidP="00A045C8">
      <w:pPr>
        <w:ind w:leftChars="100" w:left="229" w:firstLineChars="100" w:firstLine="229"/>
        <w:rPr>
          <w:rFonts w:asciiTheme="minorEastAsia" w:hAnsiTheme="minorEastAsia"/>
        </w:rPr>
      </w:pPr>
      <w:r w:rsidRPr="000D25D3">
        <w:rPr>
          <w:rFonts w:asciiTheme="minorEastAsia" w:hAnsiTheme="minorEastAsia" w:hint="eastAsia"/>
        </w:rPr>
        <w:t>設置業者が、契約期間満了</w:t>
      </w:r>
      <w:r w:rsidR="004B2486" w:rsidRPr="000D25D3">
        <w:rPr>
          <w:rFonts w:asciiTheme="minorEastAsia" w:hAnsiTheme="minorEastAsia" w:hint="eastAsia"/>
        </w:rPr>
        <w:t>前に自己の都合により自動販売機を撤去しようとする場合は、撤去しようと</w:t>
      </w:r>
      <w:r w:rsidR="00904C76" w:rsidRPr="000D25D3">
        <w:rPr>
          <w:rFonts w:asciiTheme="minorEastAsia" w:hAnsiTheme="minorEastAsia" w:hint="eastAsia"/>
        </w:rPr>
        <w:t>する日の３か月以上前までに書面で</w:t>
      </w:r>
      <w:r w:rsidRPr="000D25D3">
        <w:rPr>
          <w:rFonts w:asciiTheme="minorEastAsia" w:hAnsiTheme="minorEastAsia" w:hint="eastAsia"/>
        </w:rPr>
        <w:t>申し出てください。この場合、当該</w:t>
      </w:r>
      <w:r w:rsidR="004B2486" w:rsidRPr="000D25D3">
        <w:rPr>
          <w:rFonts w:asciiTheme="minorEastAsia" w:hAnsiTheme="minorEastAsia" w:hint="eastAsia"/>
        </w:rPr>
        <w:t>自動販売機を含む契約を解除することとします（</w:t>
      </w:r>
      <w:r w:rsidR="00A168A8" w:rsidRPr="000D25D3">
        <w:rPr>
          <w:rFonts w:asciiTheme="minorEastAsia" w:hAnsiTheme="minorEastAsia" w:hint="eastAsia"/>
        </w:rPr>
        <w:t>１つの契約で複数台の自動販売機を設置している場合は、全ての自動販売機を撤去していただきます</w:t>
      </w:r>
      <w:r w:rsidR="005C1768" w:rsidRPr="000D25D3">
        <w:rPr>
          <w:rFonts w:asciiTheme="minorEastAsia" w:hAnsiTheme="minorEastAsia" w:hint="eastAsia"/>
        </w:rPr>
        <w:t>）。解除した場合、支払済みの貸付料は返還しません。また、同物件</w:t>
      </w:r>
      <w:r w:rsidR="004B2486" w:rsidRPr="000D25D3">
        <w:rPr>
          <w:rFonts w:asciiTheme="minorEastAsia" w:hAnsiTheme="minorEastAsia" w:hint="eastAsia"/>
        </w:rPr>
        <w:t>にかかる次回の公募に応募することはできません。</w:t>
      </w:r>
    </w:p>
    <w:p w:rsidR="00283A46" w:rsidRPr="000D25D3" w:rsidRDefault="00283A46" w:rsidP="00283A46">
      <w:pPr>
        <w:rPr>
          <w:rFonts w:asciiTheme="minorEastAsia" w:hAnsiTheme="minorEastAsia"/>
        </w:rPr>
      </w:pPr>
    </w:p>
    <w:p w:rsidR="00A045C8" w:rsidRPr="000D25D3" w:rsidRDefault="009A250C" w:rsidP="00A045C8">
      <w:pPr>
        <w:rPr>
          <w:rFonts w:asciiTheme="minorEastAsia" w:hAnsiTheme="minorEastAsia"/>
        </w:rPr>
      </w:pPr>
      <w:r w:rsidRPr="000D25D3">
        <w:rPr>
          <w:rFonts w:asciiTheme="minorEastAsia" w:hAnsiTheme="minorEastAsia" w:hint="eastAsia"/>
        </w:rPr>
        <w:t>11</w:t>
      </w:r>
      <w:r w:rsidR="00283A46" w:rsidRPr="000D25D3">
        <w:rPr>
          <w:rFonts w:asciiTheme="minorEastAsia" w:hAnsiTheme="minorEastAsia" w:hint="eastAsia"/>
        </w:rPr>
        <w:t xml:space="preserve">　問い合わせ先</w:t>
      </w:r>
    </w:p>
    <w:p w:rsidR="00283A46" w:rsidRPr="000D25D3" w:rsidRDefault="00283A46" w:rsidP="00A045C8">
      <w:pPr>
        <w:ind w:firstLineChars="200" w:firstLine="459"/>
        <w:rPr>
          <w:rFonts w:asciiTheme="minorEastAsia" w:hAnsiTheme="minorEastAsia"/>
        </w:rPr>
      </w:pPr>
      <w:r w:rsidRPr="000D25D3">
        <w:rPr>
          <w:rFonts w:asciiTheme="minorEastAsia" w:hAnsiTheme="minorEastAsia" w:hint="eastAsia"/>
        </w:rPr>
        <w:t>富山市</w:t>
      </w:r>
      <w:r w:rsidR="00960E22" w:rsidRPr="000D25D3">
        <w:rPr>
          <w:rFonts w:asciiTheme="minorEastAsia" w:hAnsiTheme="minorEastAsia" w:hint="eastAsia"/>
        </w:rPr>
        <w:t>教育委員会生涯学習</w:t>
      </w:r>
      <w:r w:rsidRPr="000D25D3">
        <w:rPr>
          <w:rFonts w:asciiTheme="minorEastAsia" w:hAnsiTheme="minorEastAsia" w:hint="eastAsia"/>
        </w:rPr>
        <w:t>課</w:t>
      </w:r>
      <w:r w:rsidR="00960E22" w:rsidRPr="000D25D3">
        <w:rPr>
          <w:rFonts w:asciiTheme="minorEastAsia" w:hAnsiTheme="minorEastAsia" w:hint="eastAsia"/>
        </w:rPr>
        <w:t>生涯学習</w:t>
      </w:r>
      <w:r w:rsidRPr="000D25D3">
        <w:rPr>
          <w:rFonts w:asciiTheme="minorEastAsia" w:hAnsiTheme="minorEastAsia" w:hint="eastAsia"/>
        </w:rPr>
        <w:t>係</w:t>
      </w:r>
    </w:p>
    <w:p w:rsidR="00283A46" w:rsidRPr="000D25D3" w:rsidRDefault="00283A46" w:rsidP="00A045C8">
      <w:pPr>
        <w:ind w:firstLineChars="200" w:firstLine="459"/>
        <w:rPr>
          <w:rFonts w:asciiTheme="minorEastAsia" w:hAnsiTheme="minorEastAsia"/>
        </w:rPr>
      </w:pPr>
      <w:r w:rsidRPr="000D25D3">
        <w:rPr>
          <w:rFonts w:asciiTheme="minorEastAsia" w:hAnsiTheme="minorEastAsia" w:hint="eastAsia"/>
        </w:rPr>
        <w:t>〒</w:t>
      </w:r>
      <w:r w:rsidR="00FE383D" w:rsidRPr="000D25D3">
        <w:rPr>
          <w:rFonts w:asciiTheme="minorEastAsia" w:hAnsiTheme="minorEastAsia" w:hint="eastAsia"/>
        </w:rPr>
        <w:t>９３０－８５１０</w:t>
      </w:r>
    </w:p>
    <w:p w:rsidR="00283A46" w:rsidRPr="000D25D3" w:rsidRDefault="00960E22" w:rsidP="00A045C8">
      <w:pPr>
        <w:ind w:firstLineChars="200" w:firstLine="459"/>
        <w:rPr>
          <w:rFonts w:asciiTheme="minorEastAsia" w:hAnsiTheme="minorEastAsia"/>
        </w:rPr>
      </w:pPr>
      <w:r w:rsidRPr="000D25D3">
        <w:rPr>
          <w:rFonts w:asciiTheme="minorEastAsia" w:hAnsiTheme="minorEastAsia" w:hint="eastAsia"/>
        </w:rPr>
        <w:t>富山市新桜町６</w:t>
      </w:r>
      <w:r w:rsidR="00283A46" w:rsidRPr="000D25D3">
        <w:rPr>
          <w:rFonts w:asciiTheme="minorEastAsia" w:hAnsiTheme="minorEastAsia" w:hint="eastAsia"/>
        </w:rPr>
        <w:t>番</w:t>
      </w:r>
      <w:r w:rsidRPr="000D25D3">
        <w:rPr>
          <w:rFonts w:asciiTheme="minorEastAsia" w:hAnsiTheme="minorEastAsia" w:hint="eastAsia"/>
        </w:rPr>
        <w:t>１５</w:t>
      </w:r>
      <w:r w:rsidR="00283A46" w:rsidRPr="000D25D3">
        <w:rPr>
          <w:rFonts w:asciiTheme="minorEastAsia" w:hAnsiTheme="minorEastAsia" w:hint="eastAsia"/>
        </w:rPr>
        <w:t>号</w:t>
      </w:r>
      <w:r w:rsidRPr="000D25D3">
        <w:rPr>
          <w:rFonts w:asciiTheme="minorEastAsia" w:hAnsiTheme="minorEastAsia" w:hint="eastAsia"/>
        </w:rPr>
        <w:t>Toyama Sakuraビル８階</w:t>
      </w:r>
    </w:p>
    <w:p w:rsidR="009250B9" w:rsidRPr="000D25D3" w:rsidRDefault="00283A46" w:rsidP="00A045C8">
      <w:pPr>
        <w:ind w:firstLineChars="200" w:firstLine="459"/>
        <w:rPr>
          <w:rFonts w:asciiTheme="minorEastAsia" w:hAnsiTheme="minorEastAsia"/>
        </w:rPr>
      </w:pPr>
      <w:r w:rsidRPr="000D25D3">
        <w:rPr>
          <w:rFonts w:asciiTheme="minorEastAsia" w:hAnsiTheme="minorEastAsia" w:hint="eastAsia"/>
        </w:rPr>
        <w:t>電話：</w:t>
      </w:r>
      <w:r w:rsidR="00FE383D" w:rsidRPr="000D25D3">
        <w:rPr>
          <w:rFonts w:asciiTheme="minorEastAsia" w:hAnsiTheme="minorEastAsia" w:hint="eastAsia"/>
        </w:rPr>
        <w:t>０７６－４４３－</w:t>
      </w:r>
      <w:r w:rsidR="00960E22" w:rsidRPr="000D25D3">
        <w:rPr>
          <w:rFonts w:asciiTheme="minorEastAsia" w:hAnsiTheme="minorEastAsia" w:hint="eastAsia"/>
        </w:rPr>
        <w:t>２１３７</w:t>
      </w:r>
    </w:p>
    <w:p w:rsidR="00283A46" w:rsidRPr="000D25D3" w:rsidRDefault="00FE383D" w:rsidP="00A045C8">
      <w:pPr>
        <w:ind w:firstLineChars="200" w:firstLine="459"/>
        <w:rPr>
          <w:rFonts w:asciiTheme="minorEastAsia" w:hAnsiTheme="minorEastAsia"/>
        </w:rPr>
      </w:pPr>
      <w:r w:rsidRPr="000D25D3">
        <w:rPr>
          <w:rFonts w:asciiTheme="minorEastAsia" w:hAnsiTheme="minorEastAsia" w:hint="eastAsia"/>
        </w:rPr>
        <w:lastRenderedPageBreak/>
        <w:t>ＦＡＸ</w:t>
      </w:r>
      <w:r w:rsidR="00283A46" w:rsidRPr="000D25D3">
        <w:rPr>
          <w:rFonts w:asciiTheme="minorEastAsia" w:hAnsiTheme="minorEastAsia" w:hint="eastAsia"/>
        </w:rPr>
        <w:t>：</w:t>
      </w:r>
      <w:r w:rsidR="00960E22" w:rsidRPr="000D25D3">
        <w:rPr>
          <w:rFonts w:asciiTheme="minorEastAsia" w:hAnsiTheme="minorEastAsia" w:hint="eastAsia"/>
        </w:rPr>
        <w:t>０７６－４４３</w:t>
      </w:r>
      <w:r w:rsidRPr="000D25D3">
        <w:rPr>
          <w:rFonts w:asciiTheme="minorEastAsia" w:hAnsiTheme="minorEastAsia" w:hint="eastAsia"/>
        </w:rPr>
        <w:t>－</w:t>
      </w:r>
      <w:r w:rsidR="00960E22" w:rsidRPr="000D25D3">
        <w:rPr>
          <w:rFonts w:asciiTheme="minorEastAsia" w:hAnsiTheme="minorEastAsia" w:hint="eastAsia"/>
        </w:rPr>
        <w:t>２０６９</w:t>
      </w:r>
    </w:p>
    <w:p w:rsidR="00283A46" w:rsidRPr="000D25D3" w:rsidRDefault="00283A46" w:rsidP="00283A46">
      <w:pPr>
        <w:rPr>
          <w:rFonts w:asciiTheme="minorEastAsia" w:hAnsiTheme="minorEastAsia"/>
        </w:rPr>
      </w:pPr>
    </w:p>
    <w:p w:rsidR="00473B2A" w:rsidRPr="000D25D3" w:rsidRDefault="00473B2A" w:rsidP="00283A46">
      <w:pPr>
        <w:rPr>
          <w:rFonts w:asciiTheme="minorEastAsia" w:hAnsiTheme="minorEastAsia"/>
          <w:szCs w:val="21"/>
        </w:rPr>
      </w:pPr>
      <w:r w:rsidRPr="000D25D3">
        <w:rPr>
          <w:rFonts w:asciiTheme="minorEastAsia" w:hAnsiTheme="minorEastAsia" w:hint="eastAsia"/>
          <w:szCs w:val="21"/>
        </w:rPr>
        <w:t>（参考）</w:t>
      </w:r>
    </w:p>
    <w:p w:rsidR="00473B2A" w:rsidRPr="000D25D3" w:rsidRDefault="00473B2A" w:rsidP="00473B2A">
      <w:pPr>
        <w:ind w:leftChars="124" w:left="621" w:hangingChars="146" w:hanging="336"/>
        <w:rPr>
          <w:rFonts w:asciiTheme="minorEastAsia" w:hAnsiTheme="minorEastAsia"/>
          <w:b/>
          <w:szCs w:val="21"/>
        </w:rPr>
      </w:pPr>
      <w:r w:rsidRPr="000D25D3">
        <w:rPr>
          <w:rFonts w:asciiTheme="minorEastAsia" w:hAnsiTheme="minorEastAsia" w:hint="eastAsia"/>
          <w:b/>
          <w:szCs w:val="21"/>
        </w:rPr>
        <w:t>地方自治法（抄）</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（職員の行為の制限）</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第二百三十八条の三　公有財産に関する事務に従事する職員は、その取扱いに係る公有財産を譲り受け、又は自己の所有物と交換することができない。</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２　前項の規定に違反する行為は、これを無効とする。</w:t>
      </w:r>
    </w:p>
    <w:p w:rsidR="00982964" w:rsidRPr="000D25D3" w:rsidRDefault="00982964" w:rsidP="00982964">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（行政財産の管理及び処分）</w:t>
      </w:r>
    </w:p>
    <w:p w:rsidR="00982964" w:rsidRPr="000D25D3" w:rsidRDefault="00982964" w:rsidP="00982964">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第二百三十八条の四　行政財産は、次項から第四項までに定めるものを除くほか、これを貸し付け、交換し、売り払い、譲与し、出資の目的とし、若しくは信託し、又はこれに私権を設定することができない。</w:t>
      </w:r>
    </w:p>
    <w:p w:rsidR="00982964" w:rsidRPr="000D25D3" w:rsidRDefault="00982964" w:rsidP="00982964">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２　行政財産は、次に掲げる場合には、その用途又は目的を妨げない限度において、貸し付け、又は私権を設定することができる。</w:t>
      </w:r>
    </w:p>
    <w:p w:rsidR="00982964" w:rsidRPr="000D25D3" w:rsidRDefault="00982964" w:rsidP="00982964">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四　行政財産のうち庁舎その他の建物及びその附帯施設並びにこれらの敷地（以下この号において「庁舎等」という。）についてその床面積又は敷地に余裕がある場合として政令で定める場合において、当該普通地方公共団体以外の者（当該庁舎等を管理する普通地方公共団体が当該庁舎等の適正な方法による管理を行う上で適当と認める者に限る。）に当該余裕がある部分を貸し付けるとき（前三号に掲げる場合に該当する場合を除く。）。</w:t>
      </w:r>
    </w:p>
    <w:p w:rsidR="00982964" w:rsidRPr="000D25D3" w:rsidRDefault="00982964" w:rsidP="00473B2A">
      <w:pPr>
        <w:ind w:leftChars="124" w:left="621" w:hangingChars="146" w:hanging="336"/>
        <w:rPr>
          <w:rFonts w:asciiTheme="minorEastAsia" w:hAnsiTheme="minorEastAsia"/>
          <w:b/>
          <w:szCs w:val="21"/>
        </w:rPr>
      </w:pPr>
    </w:p>
    <w:p w:rsidR="00473B2A" w:rsidRPr="000D25D3" w:rsidRDefault="00473B2A" w:rsidP="00473B2A">
      <w:pPr>
        <w:ind w:leftChars="124" w:left="621" w:hangingChars="146" w:hanging="336"/>
        <w:rPr>
          <w:rFonts w:asciiTheme="minorEastAsia" w:hAnsiTheme="minorEastAsia"/>
          <w:b/>
          <w:szCs w:val="21"/>
        </w:rPr>
      </w:pPr>
      <w:r w:rsidRPr="000D25D3">
        <w:rPr>
          <w:rFonts w:asciiTheme="minorEastAsia" w:hAnsiTheme="minorEastAsia" w:hint="eastAsia"/>
          <w:b/>
          <w:szCs w:val="21"/>
        </w:rPr>
        <w:t>地方自治法施行令（抄）</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（一般競争入札の参加者の資格）</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第百六十七条の四　普通地方公共団体は、特別の理由がある場合を除くほか、一般競争入札に次の各号のいずれかに該当する者を参加させることができない。</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一　当該入札に係る契約を締結する能力を有しない者</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二　破産手続開始の決定を受けて復権を得ない者</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三　暴力団員による不当な行為の防止等に関する法律（平成三年法律第七十七号）第三十二条第一項各号に掲げる者</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一　契約の履行に当たり、故意に工事、製造その他の役務を粗雑に行い、又は物件の品質若しくは数量に関して不正の行為をしたとき。</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二　競争入札又はせり売りにおいて、その公正な執行を妨げたとき又は公正な価格の成立を害し、若しくは不正の利益を得るために連合したとき。</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三　落札者が契約を締結すること又は契約者が契約を履行することを妨げたとき。</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四　地方自治法第二百三十四条の二第一項の規定による監督又は検査の実施に当たり職員の職務の執行を妨げたとき。</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五　正当な理由がなくて契約を履行しなかつたとき。</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六　契約により、契約の後に代価の額を確定する場合において、当該代価の請求を故意に虚偽の事実に基づき過大な額で行つたとき。</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七　この項（この号を除く。）の規定により一般競争入札に参加できないこととされている者を契約の締結又は契約の履行に当たり代理人、支配人その他の使用人として使用したとき。</w:t>
      </w:r>
    </w:p>
    <w:p w:rsidR="00473B2A" w:rsidRPr="000D25D3" w:rsidRDefault="00473B2A" w:rsidP="00473B2A">
      <w:pPr>
        <w:ind w:leftChars="124" w:left="620" w:hangingChars="146" w:hanging="335"/>
        <w:rPr>
          <w:rFonts w:asciiTheme="minorEastAsia" w:hAnsiTheme="minorEastAsia"/>
          <w:szCs w:val="21"/>
        </w:rPr>
      </w:pPr>
    </w:p>
    <w:p w:rsidR="00473B2A" w:rsidRPr="000D25D3" w:rsidRDefault="00473B2A" w:rsidP="00473B2A">
      <w:pPr>
        <w:ind w:leftChars="124" w:left="621" w:hangingChars="146" w:hanging="336"/>
        <w:rPr>
          <w:rFonts w:asciiTheme="minorEastAsia" w:hAnsiTheme="minorEastAsia"/>
          <w:b/>
          <w:szCs w:val="21"/>
        </w:rPr>
      </w:pPr>
      <w:r w:rsidRPr="000D25D3">
        <w:rPr>
          <w:rFonts w:asciiTheme="minorEastAsia" w:hAnsiTheme="minorEastAsia" w:hint="eastAsia"/>
          <w:b/>
          <w:szCs w:val="21"/>
        </w:rPr>
        <w:t>富山市暴力団排除条例（抄）</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（定義）</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lastRenderedPageBreak/>
        <w:t>第２条　この条例において、次の各号に掲げる用語の意義は、当該各号に定めるところによる。</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szCs w:val="21"/>
        </w:rPr>
        <w:t>(1)</w:t>
      </w:r>
      <w:r w:rsidRPr="000D25D3">
        <w:rPr>
          <w:rFonts w:asciiTheme="minorEastAsia" w:hAnsiTheme="minorEastAsia" w:cs="ＭＳ 明朝" w:hint="eastAsia"/>
          <w:szCs w:val="21"/>
        </w:rPr>
        <w:t xml:space="preserve">　暴力団　暴力団員による不当な行為の防止等に関する法律（平成３年法律第７７号。次号において「法」という。）第２条第２号に規定する暴力団をいう。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szCs w:val="21"/>
        </w:rPr>
        <w:t>(2)</w:t>
      </w:r>
      <w:r w:rsidRPr="000D25D3">
        <w:rPr>
          <w:rFonts w:asciiTheme="minorEastAsia" w:hAnsiTheme="minorEastAsia" w:cs="ＭＳ 明朝" w:hint="eastAsia"/>
          <w:szCs w:val="21"/>
        </w:rPr>
        <w:t xml:space="preserve">　暴力団員　法第２条第６号に規定する暴力団員をいう。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（市の事務及び事業における措置）</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第６条　市は、公共工事その他の市の事務又は事業により暴力団を利することとならないよう、暴力団員又は暴力団若しくは暴力団員と密接な関係を有する者を市が実施する入札に参加させないことその他の必要な措置を講ずるものとする。</w:t>
      </w:r>
    </w:p>
    <w:p w:rsidR="00473B2A" w:rsidRPr="000D25D3" w:rsidRDefault="00473B2A" w:rsidP="00473B2A">
      <w:pPr>
        <w:ind w:leftChars="124" w:left="620" w:hangingChars="146" w:hanging="335"/>
        <w:rPr>
          <w:rFonts w:asciiTheme="minorEastAsia" w:hAnsiTheme="minorEastAsia"/>
          <w:szCs w:val="21"/>
        </w:rPr>
      </w:pPr>
    </w:p>
    <w:p w:rsidR="00473B2A" w:rsidRPr="000D25D3" w:rsidRDefault="00473B2A" w:rsidP="00473B2A">
      <w:pPr>
        <w:ind w:leftChars="124" w:left="621" w:hangingChars="146" w:hanging="336"/>
        <w:rPr>
          <w:rFonts w:asciiTheme="minorEastAsia" w:hAnsiTheme="minorEastAsia"/>
          <w:b/>
          <w:szCs w:val="21"/>
        </w:rPr>
      </w:pPr>
      <w:r w:rsidRPr="000D25D3">
        <w:rPr>
          <w:rFonts w:asciiTheme="minorEastAsia" w:hAnsiTheme="minorEastAsia" w:hint="eastAsia"/>
          <w:b/>
          <w:szCs w:val="21"/>
        </w:rPr>
        <w:t>暴力団員による不当な行為の防止等に関する法律（抄）</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（定義）</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第二条　この法律において、次の各号に掲げる用語の意義は、それぞれ当該各号に定めるところによる。</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一　暴力的不法行為等　別表に掲げる罪のうち国家公安委員会規則で定めるものに当たる違法な行為をいう。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二　暴力団　その団体の構成員（その団体の構成団体の構成員を含む。）が集団的に又は常習的に暴力的不法行為等を行うことを助長するおそれがある団体をいう。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三　指定暴力団　次条の規定により指定された暴力団をいう。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四　指定暴力団連合　第四条の規定により指定された暴力団をいう。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五　指定暴力団等　指定暴力団又は指定暴力団連合をいう。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六　暴力団員　暴力団の構成員をいう。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七　暴力的要求行為　第九条の規定に違反する行為をいう。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八　準暴力的要求行為　一の指定暴力団等の暴</w:t>
      </w:r>
      <w:bookmarkStart w:id="0" w:name="_GoBack"/>
      <w:bookmarkEnd w:id="0"/>
      <w:r w:rsidRPr="000D25D3">
        <w:rPr>
          <w:rFonts w:asciiTheme="minorEastAsia" w:hAnsiTheme="minorEastAsia" w:cs="ＭＳ 明朝" w:hint="eastAsia"/>
          <w:szCs w:val="21"/>
        </w:rPr>
        <w:t>力団員以外の者が当該指定暴力団等又はその第九条に規定する系列上位指定暴力団等の威力を示して同条各号に掲げる行為をすることをいう。</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（国及び地方公共団体の責務）</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第三十二条　国及び地方公共団体は、次に掲げる者をその行う売買等の契約に係る入札に参加させないようにするための措置を講ずるものとする。</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一　指定暴力団員</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二　指定暴力団員と生計を一にする配偶者（婚姻の届出をしていないが事実上婚姻関係と同様の事情にある者を含む。）</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三　法人その他の団体であって、指定暴力団員がその役員となっているもの</w:t>
      </w:r>
    </w:p>
    <w:p w:rsidR="00473B2A" w:rsidRPr="000D25D3" w:rsidRDefault="00473B2A" w:rsidP="00473B2A">
      <w:pPr>
        <w:ind w:leftChars="124" w:left="620" w:hangingChars="146" w:hanging="335"/>
        <w:rPr>
          <w:rFonts w:asciiTheme="minorEastAsia" w:hAnsiTheme="minorEastAsia" w:cs="ＭＳ 明朝"/>
          <w:szCs w:val="21"/>
        </w:rPr>
      </w:pPr>
      <w:r w:rsidRPr="000D25D3">
        <w:rPr>
          <w:rFonts w:asciiTheme="minorEastAsia" w:hAnsiTheme="minorEastAsia" w:cs="ＭＳ 明朝" w:hint="eastAsia"/>
          <w:szCs w:val="21"/>
        </w:rPr>
        <w:t>四　指定暴力団員が出資、融資、取引その他の関係を通じてその事業活動に支配的な影響力を有する者（前号に該当するものを除く。）</w:t>
      </w:r>
    </w:p>
    <w:p w:rsidR="00473B2A" w:rsidRDefault="00473B2A"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145B90" w:rsidRDefault="00145B90"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p w:rsidR="003342E1" w:rsidRDefault="003342E1" w:rsidP="00283A46">
      <w:pPr>
        <w:rPr>
          <w:rFonts w:asciiTheme="minorEastAsia" w:hAnsiTheme="minorEastAsia"/>
          <w:szCs w:val="21"/>
        </w:rPr>
      </w:pPr>
    </w:p>
    <w:sectPr w:rsidR="003342E1" w:rsidSect="00283A46">
      <w:type w:val="continuous"/>
      <w:pgSz w:w="11906" w:h="16838" w:code="9"/>
      <w:pgMar w:top="1247" w:right="1134" w:bottom="1134" w:left="1134" w:header="851" w:footer="992" w:gutter="0"/>
      <w:cols w:space="425"/>
      <w:docGrid w:type="linesAndChars" w:linePitch="30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84" w:rsidRDefault="00965084" w:rsidP="00473B2A">
      <w:r>
        <w:separator/>
      </w:r>
    </w:p>
  </w:endnote>
  <w:endnote w:type="continuationSeparator" w:id="0">
    <w:p w:rsidR="00965084" w:rsidRDefault="00965084" w:rsidP="0047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84" w:rsidRDefault="00965084" w:rsidP="00473B2A">
      <w:r>
        <w:separator/>
      </w:r>
    </w:p>
  </w:footnote>
  <w:footnote w:type="continuationSeparator" w:id="0">
    <w:p w:rsidR="00965084" w:rsidRDefault="00965084" w:rsidP="0047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46"/>
    <w:rsid w:val="00020755"/>
    <w:rsid w:val="00025A69"/>
    <w:rsid w:val="00026305"/>
    <w:rsid w:val="00055DE1"/>
    <w:rsid w:val="000679A7"/>
    <w:rsid w:val="000936F0"/>
    <w:rsid w:val="000A09C8"/>
    <w:rsid w:val="000A4C82"/>
    <w:rsid w:val="000A4C9A"/>
    <w:rsid w:val="000C0825"/>
    <w:rsid w:val="000D25D3"/>
    <w:rsid w:val="00145B90"/>
    <w:rsid w:val="00147DF2"/>
    <w:rsid w:val="00160176"/>
    <w:rsid w:val="00161225"/>
    <w:rsid w:val="00196EC1"/>
    <w:rsid w:val="001F0CBE"/>
    <w:rsid w:val="00211C87"/>
    <w:rsid w:val="00262C84"/>
    <w:rsid w:val="00283A46"/>
    <w:rsid w:val="002A04B9"/>
    <w:rsid w:val="00307B22"/>
    <w:rsid w:val="00313382"/>
    <w:rsid w:val="003342E1"/>
    <w:rsid w:val="003654E1"/>
    <w:rsid w:val="00382908"/>
    <w:rsid w:val="003B2A46"/>
    <w:rsid w:val="003B48D7"/>
    <w:rsid w:val="003F4161"/>
    <w:rsid w:val="00404CE8"/>
    <w:rsid w:val="00417532"/>
    <w:rsid w:val="004405CE"/>
    <w:rsid w:val="00473B2A"/>
    <w:rsid w:val="004A5B2D"/>
    <w:rsid w:val="004B2486"/>
    <w:rsid w:val="004D1DD2"/>
    <w:rsid w:val="004E019E"/>
    <w:rsid w:val="004F1D67"/>
    <w:rsid w:val="00556E35"/>
    <w:rsid w:val="00562996"/>
    <w:rsid w:val="0058520E"/>
    <w:rsid w:val="005C1768"/>
    <w:rsid w:val="005D2898"/>
    <w:rsid w:val="005E121B"/>
    <w:rsid w:val="00617FAA"/>
    <w:rsid w:val="006A4EE2"/>
    <w:rsid w:val="006A56FD"/>
    <w:rsid w:val="006C019B"/>
    <w:rsid w:val="006C1283"/>
    <w:rsid w:val="006C2C22"/>
    <w:rsid w:val="006C3A66"/>
    <w:rsid w:val="006D0D81"/>
    <w:rsid w:val="006E4A8E"/>
    <w:rsid w:val="00706E45"/>
    <w:rsid w:val="007234FD"/>
    <w:rsid w:val="00776CDA"/>
    <w:rsid w:val="007E5204"/>
    <w:rsid w:val="00830938"/>
    <w:rsid w:val="00830D28"/>
    <w:rsid w:val="00876AE3"/>
    <w:rsid w:val="008837E4"/>
    <w:rsid w:val="0088578B"/>
    <w:rsid w:val="008E343A"/>
    <w:rsid w:val="00904C76"/>
    <w:rsid w:val="00906597"/>
    <w:rsid w:val="00910439"/>
    <w:rsid w:val="009250B9"/>
    <w:rsid w:val="00960E22"/>
    <w:rsid w:val="00965084"/>
    <w:rsid w:val="009664C7"/>
    <w:rsid w:val="00982964"/>
    <w:rsid w:val="00993BD5"/>
    <w:rsid w:val="009A250C"/>
    <w:rsid w:val="009A6B8E"/>
    <w:rsid w:val="009B0B70"/>
    <w:rsid w:val="009B48D2"/>
    <w:rsid w:val="009C4BF2"/>
    <w:rsid w:val="009F719C"/>
    <w:rsid w:val="00A045C8"/>
    <w:rsid w:val="00A15A70"/>
    <w:rsid w:val="00A168A8"/>
    <w:rsid w:val="00A36EDA"/>
    <w:rsid w:val="00A50D7F"/>
    <w:rsid w:val="00A61247"/>
    <w:rsid w:val="00A620FF"/>
    <w:rsid w:val="00A6727F"/>
    <w:rsid w:val="00AB1C8E"/>
    <w:rsid w:val="00B06B21"/>
    <w:rsid w:val="00B07BB5"/>
    <w:rsid w:val="00B13F73"/>
    <w:rsid w:val="00B57D78"/>
    <w:rsid w:val="00B94E04"/>
    <w:rsid w:val="00BB78DD"/>
    <w:rsid w:val="00C11421"/>
    <w:rsid w:val="00C45719"/>
    <w:rsid w:val="00CE7EEC"/>
    <w:rsid w:val="00CF0BFA"/>
    <w:rsid w:val="00D1171D"/>
    <w:rsid w:val="00DD5146"/>
    <w:rsid w:val="00DE13F3"/>
    <w:rsid w:val="00E3698E"/>
    <w:rsid w:val="00E74437"/>
    <w:rsid w:val="00EB0E0B"/>
    <w:rsid w:val="00ED58A2"/>
    <w:rsid w:val="00EF085A"/>
    <w:rsid w:val="00EF16B5"/>
    <w:rsid w:val="00EF1B5B"/>
    <w:rsid w:val="00EF6CCA"/>
    <w:rsid w:val="00F00719"/>
    <w:rsid w:val="00F00D7B"/>
    <w:rsid w:val="00F229EF"/>
    <w:rsid w:val="00F716AF"/>
    <w:rsid w:val="00F90536"/>
    <w:rsid w:val="00F9077F"/>
    <w:rsid w:val="00FA4201"/>
    <w:rsid w:val="00FE1B69"/>
    <w:rsid w:val="00FE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15:docId w15:val="{4FB9A815-0409-48DE-A6B0-1160FC88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2A"/>
    <w:pPr>
      <w:tabs>
        <w:tab w:val="center" w:pos="4252"/>
        <w:tab w:val="right" w:pos="8504"/>
      </w:tabs>
      <w:snapToGrid w:val="0"/>
    </w:pPr>
  </w:style>
  <w:style w:type="character" w:customStyle="1" w:styleId="a4">
    <w:name w:val="ヘッダー (文字)"/>
    <w:basedOn w:val="a0"/>
    <w:link w:val="a3"/>
    <w:uiPriority w:val="99"/>
    <w:rsid w:val="00473B2A"/>
  </w:style>
  <w:style w:type="paragraph" w:styleId="a5">
    <w:name w:val="footer"/>
    <w:basedOn w:val="a"/>
    <w:link w:val="a6"/>
    <w:uiPriority w:val="99"/>
    <w:unhideWhenUsed/>
    <w:rsid w:val="00473B2A"/>
    <w:pPr>
      <w:tabs>
        <w:tab w:val="center" w:pos="4252"/>
        <w:tab w:val="right" w:pos="8504"/>
      </w:tabs>
      <w:snapToGrid w:val="0"/>
    </w:pPr>
  </w:style>
  <w:style w:type="character" w:customStyle="1" w:styleId="a6">
    <w:name w:val="フッター (文字)"/>
    <w:basedOn w:val="a0"/>
    <w:link w:val="a5"/>
    <w:uiPriority w:val="99"/>
    <w:rsid w:val="00473B2A"/>
  </w:style>
  <w:style w:type="paragraph" w:styleId="a7">
    <w:name w:val="Balloon Text"/>
    <w:basedOn w:val="a"/>
    <w:link w:val="a8"/>
    <w:uiPriority w:val="99"/>
    <w:semiHidden/>
    <w:unhideWhenUsed/>
    <w:rsid w:val="00F907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5192-B1E1-48BB-BD0A-554EC0D3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2A5942F0</Template>
  <TotalTime>144</TotalTime>
  <Pages>5</Pages>
  <Words>862</Words>
  <Characters>4915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新保　悠真</dc:creator>
  <cp:keywords/>
  <dc:description/>
  <cp:lastModifiedBy>池田　莉里花</cp:lastModifiedBy>
  <cp:revision>15</cp:revision>
  <cp:lastPrinted>2022-01-05T01:59:00Z</cp:lastPrinted>
  <dcterms:created xsi:type="dcterms:W3CDTF">2025-01-16T07:52:00Z</dcterms:created>
  <dcterms:modified xsi:type="dcterms:W3CDTF">2025-02-06T00:02:00Z</dcterms:modified>
</cp:coreProperties>
</file>