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様式第五</w:t>
      </w:r>
    </w:p>
    <w:p>
      <w:pPr>
        <w:pStyle w:val="0"/>
        <w:ind w:left="240" w:hanging="240" w:hangingChars="10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資金計画書（土石の堆積に関する工事）</w:t>
      </w:r>
    </w:p>
    <w:p>
      <w:pPr>
        <w:pStyle w:val="0"/>
        <w:ind w:left="210" w:hanging="210" w:hangingChars="100"/>
        <w:jc w:val="center"/>
        <w:rPr>
          <w:rFonts w:hint="default" w:ascii="BIZ UD明朝 Medium" w:hAnsi="BIZ UD明朝 Medium" w:eastAsia="BIZ UD明朝 Medium"/>
        </w:rPr>
      </w:pPr>
    </w:p>
    <w:p>
      <w:pPr>
        <w:pStyle w:val="0"/>
        <w:ind w:left="240" w:hanging="240" w:hanging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収支計画</w:t>
      </w:r>
    </w:p>
    <w:p>
      <w:pPr>
        <w:pStyle w:val="0"/>
        <w:ind w:left="240" w:hanging="240" w:hangingChars="10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（単位　千円）</w:t>
      </w:r>
    </w:p>
    <w:tbl>
      <w:tblPr>
        <w:tblStyle w:val="36"/>
        <w:tblW w:w="8840" w:type="dxa"/>
        <w:tblInd w:w="220" w:type="dxa"/>
        <w:tblLayout w:type="fixed"/>
        <w:tblLook w:firstRow="1" w:lastRow="0" w:firstColumn="1" w:lastColumn="0" w:noHBand="0" w:noVBand="1" w:val="04A0"/>
      </w:tblPr>
      <w:tblGrid>
        <w:gridCol w:w="582"/>
        <w:gridCol w:w="4345"/>
        <w:gridCol w:w="3913"/>
      </w:tblGrid>
      <w:tr>
        <w:trPr>
          <w:trHeight w:val="523" w:hRule="atLeast"/>
        </w:trPr>
        <w:tc>
          <w:tcPr>
            <w:tcW w:w="48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科　　目</w:t>
            </w:r>
          </w:p>
        </w:tc>
        <w:tc>
          <w:tcPr>
            <w:tcW w:w="396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金　　額</w:t>
            </w:r>
          </w:p>
        </w:tc>
      </w:tr>
      <w:tr>
        <w:trPr>
          <w:cantSplit/>
          <w:trHeight w:val="1134" w:hRule="atLeast"/>
        </w:trPr>
        <w:tc>
          <w:tcPr>
            <w:tcW w:w="484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収　　入</w:t>
            </w:r>
          </w:p>
        </w:tc>
        <w:tc>
          <w:tcPr>
            <w:tcW w:w="4394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自己資金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default" w:ascii="BIZ UD明朝 Medium" w:hAnsi="BIZ UD明朝 Medium" w:eastAsia="BIZ UD明朝 Medium"/>
                <w:kern w:val="0"/>
                <w:sz w:val="24"/>
              </w:rPr>
              <w:t>借入金</w:t>
            </w:r>
          </w:p>
          <w:p>
            <w:pPr>
              <w:pStyle w:val="0"/>
              <w:ind w:firstLine="480" w:firstLineChars="20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○○○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処分収入</w:t>
            </w:r>
          </w:p>
          <w:p>
            <w:pPr>
              <w:pStyle w:val="0"/>
              <w:ind w:firstLine="480" w:firstLineChars="20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○○○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補助負担金</w:t>
            </w:r>
          </w:p>
          <w:p>
            <w:pPr>
              <w:pStyle w:val="0"/>
              <w:ind w:firstLine="480" w:firstLineChars="20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○○○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○○○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計</w:t>
            </w:r>
          </w:p>
        </w:tc>
        <w:tc>
          <w:tcPr>
            <w:tcW w:w="3962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484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支　出</w:t>
            </w:r>
          </w:p>
        </w:tc>
        <w:tc>
          <w:tcPr>
            <w:tcW w:w="4394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用地費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工事費</w:t>
            </w:r>
          </w:p>
          <w:p>
            <w:pPr>
              <w:pStyle w:val="0"/>
              <w:ind w:firstLine="480" w:firstLineChars="20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整地工事費</w:t>
            </w:r>
          </w:p>
          <w:p>
            <w:pPr>
              <w:pStyle w:val="0"/>
              <w:ind w:firstLine="480" w:firstLineChars="20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防災施設工事費</w:t>
            </w:r>
          </w:p>
          <w:p>
            <w:pPr>
              <w:pStyle w:val="0"/>
              <w:ind w:firstLine="480" w:firstLineChars="20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撤去工事費</w:t>
            </w:r>
            <w:bookmarkStart w:id="0" w:name="_GoBack"/>
            <w:bookmarkEnd w:id="0"/>
          </w:p>
          <w:p>
            <w:pPr>
              <w:pStyle w:val="0"/>
              <w:ind w:firstLine="480" w:firstLineChars="20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○○○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附帯工事費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事務費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借入金利息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○○○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計</w:t>
            </w:r>
          </w:p>
        </w:tc>
        <w:tc>
          <w:tcPr>
            <w:tcW w:w="3962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ind w:left="240" w:hanging="240" w:hangingChars="100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default" w:ascii="BIZ UD明朝 Medium" w:hAnsi="BIZ UD明朝 Medium" w:eastAsia="BIZ UD明朝 Medium"/>
          <w:sz w:val="24"/>
        </w:rPr>
        <w:br w:type="page"/>
      </w: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年度別資金計画書</w:t>
      </w:r>
    </w:p>
    <w:p>
      <w:pPr>
        <w:pStyle w:val="0"/>
        <w:widowControl w:val="1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（単位　千円）</w:t>
      </w:r>
    </w:p>
    <w:tbl>
      <w:tblPr>
        <w:tblStyle w:val="36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>
        <w:trPr>
          <w:trHeight w:val="340" w:hRule="atLeast"/>
        </w:trPr>
        <w:tc>
          <w:tcPr>
            <w:tcW w:w="254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年度</w:t>
            </w: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年度</w:t>
            </w:r>
          </w:p>
        </w:tc>
        <w:tc>
          <w:tcPr>
            <w:tcW w:w="5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133" w:type="dxa"/>
            <w:vMerge w:val="restart"/>
            <w:tcBorders>
              <w:top w:val="none" w:color="auto" w:sz="0" w:space="0"/>
              <w:left w:val="wav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計</w:t>
            </w:r>
          </w:p>
        </w:tc>
      </w:tr>
      <w:tr>
        <w:trPr>
          <w:trHeight w:val="333" w:hRule="atLeast"/>
        </w:trPr>
        <w:tc>
          <w:tcPr>
            <w:tcW w:w="25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583" w:type="dxa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default" w:ascii="BIZ UD明朝 Medium" w:hAnsi="BIZ UD明朝 Medium" w:eastAsia="BIZ UD明朝 Medium"/>
                <w:sz w:val="24"/>
              </w:rPr>
              <w:t>支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  <w:r>
              <w:rPr>
                <w:rFonts w:hint="default" w:ascii="BIZ UD明朝 Medium" w:hAnsi="BIZ UD明朝 Medium" w:eastAsia="BIZ UD明朝 Medium"/>
                <w:sz w:val="24"/>
              </w:rPr>
              <w:t>出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事業費</w:t>
            </w:r>
          </w:p>
          <w:p>
            <w:pPr>
              <w:pStyle w:val="0"/>
              <w:widowControl w:val="1"/>
              <w:ind w:firstLine="480" w:firstLineChars="20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用地費</w:t>
            </w:r>
          </w:p>
          <w:p>
            <w:pPr>
              <w:pStyle w:val="0"/>
              <w:widowControl w:val="1"/>
              <w:ind w:firstLine="480" w:firstLineChars="20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工事費</w:t>
            </w:r>
          </w:p>
          <w:p>
            <w:pPr>
              <w:pStyle w:val="0"/>
              <w:widowControl w:val="1"/>
              <w:ind w:firstLine="480" w:firstLineChars="20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附帯工事費</w:t>
            </w:r>
          </w:p>
          <w:p>
            <w:pPr>
              <w:pStyle w:val="0"/>
              <w:widowControl w:val="1"/>
              <w:ind w:firstLine="480" w:firstLineChars="20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事務費</w:t>
            </w:r>
          </w:p>
          <w:p>
            <w:pPr>
              <w:pStyle w:val="0"/>
              <w:widowControl w:val="1"/>
              <w:ind w:firstLine="480" w:firstLineChars="20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借入金利息</w:t>
            </w:r>
          </w:p>
          <w:p>
            <w:pPr>
              <w:pStyle w:val="0"/>
              <w:widowControl w:val="1"/>
              <w:ind w:firstLine="480" w:firstLineChars="20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○○○</w:t>
            </w:r>
          </w:p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借入償還金</w:t>
            </w:r>
          </w:p>
          <w:p>
            <w:pPr>
              <w:pStyle w:val="0"/>
              <w:widowControl w:val="1"/>
              <w:ind w:firstLine="480" w:firstLineChars="20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○○○</w:t>
            </w: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計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133" w:type="dxa"/>
            <w:tcBorders>
              <w:top w:val="none" w:color="auto" w:sz="0" w:space="0"/>
              <w:left w:val="wav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583" w:type="dxa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収　入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自己資金</w:t>
            </w:r>
          </w:p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借入金</w:t>
            </w:r>
          </w:p>
          <w:p>
            <w:pPr>
              <w:pStyle w:val="0"/>
              <w:widowControl w:val="1"/>
              <w:ind w:firstLine="480" w:firstLineChars="20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○○○</w:t>
            </w:r>
          </w:p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処分収入</w:t>
            </w:r>
          </w:p>
          <w:p>
            <w:pPr>
              <w:pStyle w:val="0"/>
              <w:widowControl w:val="1"/>
              <w:ind w:firstLine="480" w:firstLineChars="20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○○○</w:t>
            </w:r>
          </w:p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補助負担金</w:t>
            </w:r>
          </w:p>
          <w:p>
            <w:pPr>
              <w:pStyle w:val="0"/>
              <w:widowControl w:val="1"/>
              <w:ind w:firstLine="480" w:firstLineChars="20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○○○</w:t>
            </w:r>
          </w:p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○○○</w:t>
            </w: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計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133" w:type="dxa"/>
            <w:tcBorders>
              <w:top w:val="none" w:color="auto" w:sz="0" w:space="0"/>
              <w:left w:val="wav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54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借入金の借入先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wave" w:color="auto" w:sz="6" w:space="0"/>
              <w:bottom w:val="nil"/>
              <w:right w:val="wav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133" w:type="dxa"/>
            <w:tcBorders>
              <w:top w:val="none" w:color="auto" w:sz="0" w:space="0"/>
              <w:left w:val="wav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ind w:left="240" w:hanging="240" w:hangingChars="100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0</Words>
  <Characters>213</Characters>
  <Application>JUST Note</Application>
  <Lines>151</Lines>
  <Paragraphs>58</Paragraphs>
  <CharactersWithSpaces>226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高井　健太朗</cp:lastModifiedBy>
  <cp:lastPrinted>2023-05-08T04:35:00Z</cp:lastPrinted>
  <dcterms:created xsi:type="dcterms:W3CDTF">2024-07-30T11:50:00Z</dcterms:created>
  <dcterms:modified xsi:type="dcterms:W3CDTF">2025-03-14T02:16:55Z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