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left="1440" w:hanging="1440" w:hangingChars="60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様式第十五</w:t>
      </w:r>
    </w:p>
    <w:p>
      <w:pPr>
        <w:pStyle w:val="0"/>
        <w:widowControl w:val="1"/>
        <w:ind w:right="420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宅地造成又は特定盛土等に関する工事の届出書</w:t>
      </w:r>
    </w:p>
    <w:p>
      <w:pPr>
        <w:pStyle w:val="0"/>
        <w:widowControl w:val="1"/>
        <w:ind w:right="420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　　月　　　日　</w:t>
      </w:r>
    </w:p>
    <w:p>
      <w:pPr>
        <w:pStyle w:val="0"/>
        <w:widowControl w:val="1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ind w:right="42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富山市長　殿</w:t>
      </w:r>
    </w:p>
    <w:p>
      <w:pPr>
        <w:pStyle w:val="0"/>
        <w:widowControl w:val="1"/>
        <w:ind w:right="420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ind w:left="4536" w:leftChars="216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工事主　住所</w:t>
      </w:r>
    </w:p>
    <w:p>
      <w:pPr>
        <w:pStyle w:val="0"/>
        <w:widowControl w:val="1"/>
        <w:ind w:left="4536" w:leftChars="216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氏名</w:t>
      </w:r>
    </w:p>
    <w:p>
      <w:pPr>
        <w:pStyle w:val="0"/>
        <w:widowControl w:val="1"/>
        <w:jc w:val="left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idowControl w:val="1"/>
        <w:ind w:firstLine="240" w:firstLineChars="100"/>
        <w:jc w:val="left"/>
        <w:textAlignment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宅地造成及び特定盛土等規制法</w:t>
      </w:r>
      <w:r>
        <w:rPr>
          <w:rFonts w:hint="eastAsia" w:ascii="BIZ UD明朝 Medium" w:hAnsi="BIZ UD明朝 Medium" w:eastAsia="BIZ UD明朝 Medium"/>
          <w:sz w:val="48"/>
          <w:eastAsianLayout w:id="1" w:combine="1" w:combineBrackets="curly"/>
        </w:rPr>
        <w:t>第</w:t>
      </w:r>
      <w:r>
        <w:rPr>
          <w:rFonts w:hint="default" w:ascii="BIZ UD明朝 Medium" w:hAnsi="BIZ UD明朝 Medium" w:eastAsia="BIZ UD明朝 Medium"/>
          <w:sz w:val="48"/>
          <w:eastAsianLayout w:id="1" w:combine="1" w:combineBrackets="curly"/>
        </w:rPr>
        <w:t>21</w:t>
      </w:r>
      <w:r>
        <w:rPr>
          <w:rFonts w:hint="eastAsia" w:ascii="BIZ UD明朝 Medium" w:hAnsi="BIZ UD明朝 Medium" w:eastAsia="BIZ UD明朝 Medium"/>
          <w:sz w:val="48"/>
          <w:eastAsianLayout w:id="1" w:combine="1" w:combineBrackets="curly"/>
        </w:rPr>
        <w:t>条第１項第</w:t>
      </w:r>
      <w:r>
        <w:rPr>
          <w:rFonts w:hint="default" w:ascii="BIZ UD明朝 Medium" w:hAnsi="BIZ UD明朝 Medium" w:eastAsia="BIZ UD明朝 Medium"/>
          <w:sz w:val="48"/>
          <w:eastAsianLayout w:id="1" w:combine="1" w:combineBrackets="curly"/>
        </w:rPr>
        <w:t>40</w:t>
      </w:r>
      <w:r>
        <w:rPr>
          <w:rFonts w:hint="eastAsia" w:ascii="BIZ UD明朝 Medium" w:hAnsi="BIZ UD明朝 Medium" w:eastAsia="BIZ UD明朝 Medium"/>
          <w:sz w:val="48"/>
          <w:eastAsianLayout w:id="1" w:combine="1" w:combineBrackets="curly"/>
        </w:rPr>
        <w:t>条第１項</w:t>
      </w:r>
      <w:r>
        <w:rPr>
          <w:rFonts w:hint="eastAsia" w:ascii="BIZ UD明朝 Medium" w:hAnsi="BIZ UD明朝 Medium" w:eastAsia="BIZ UD明朝 Medium"/>
          <w:sz w:val="24"/>
        </w:rPr>
        <w:t>の規定により、下記の工事について届け出ます。</w:t>
      </w:r>
    </w:p>
    <w:p>
      <w:pPr>
        <w:pStyle w:val="0"/>
        <w:widowControl w:val="1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widowControl w:val="1"/>
        <w:rPr>
          <w:rFonts w:hint="default" w:ascii="BIZ UD明朝 Medium" w:hAnsi="BIZ UD明朝 Medium" w:eastAsia="BIZ UD明朝 Medium"/>
          <w:sz w:val="24"/>
        </w:rPr>
      </w:pP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61"/>
        <w:gridCol w:w="2800"/>
        <w:gridCol w:w="1421"/>
        <w:gridCol w:w="4390"/>
      </w:tblGrid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１</w:t>
            </w:r>
          </w:p>
        </w:tc>
        <w:tc>
          <w:tcPr>
            <w:tcW w:w="28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工事施行者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sz w:val="24"/>
              </w:rPr>
              <w:t>住所氏名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２</w:t>
            </w:r>
          </w:p>
        </w:tc>
        <w:tc>
          <w:tcPr>
            <w:tcW w:w="28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工事をしている土地の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所在地及び地番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（代表地点の緯度経度）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idowControl w:val="1"/>
              <w:spacing w:line="340" w:lineRule="exact"/>
              <w:rPr>
                <w:rFonts w:hint="default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widowControl w:val="1"/>
              <w:spacing w:line="340" w:lineRule="exact"/>
              <w:rPr>
                <w:rFonts w:hint="default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widowControl w:val="1"/>
              <w:spacing w:line="340" w:lineRule="exac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</w:rPr>
              <w:t>（緯度：　　度　　分　　秒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、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経度：　　度　　分　　秒）</w:t>
            </w:r>
          </w:p>
        </w:tc>
      </w:tr>
      <w:tr>
        <w:trPr>
          <w:trHeight w:val="68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３</w:t>
            </w:r>
          </w:p>
        </w:tc>
        <w:tc>
          <w:tcPr>
            <w:tcW w:w="28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工事をしている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土地の面積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平方メートル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４</w:t>
            </w:r>
          </w:p>
        </w:tc>
        <w:tc>
          <w:tcPr>
            <w:tcW w:w="28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盛土のタイプ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平地盛土　・　腹付け盛土　・　谷埋め盛土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５</w:t>
            </w:r>
          </w:p>
        </w:tc>
        <w:tc>
          <w:tcPr>
            <w:tcW w:w="28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盛土又は切土の高さ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メートル</w:t>
            </w:r>
          </w:p>
        </w:tc>
      </w:tr>
      <w:tr>
        <w:trPr>
          <w:trHeight w:val="68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６</w:t>
            </w:r>
          </w:p>
        </w:tc>
        <w:tc>
          <w:tcPr>
            <w:tcW w:w="28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盛土又は切土をする</w:t>
            </w:r>
          </w:p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土地の面積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平方メートル</w:t>
            </w:r>
          </w:p>
        </w:tc>
      </w:tr>
      <w:tr>
        <w:trPr>
          <w:trHeight w:val="510" w:hRule="atLeast"/>
        </w:trPr>
        <w:tc>
          <w:tcPr>
            <w:tcW w:w="46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７</w:t>
            </w:r>
          </w:p>
        </w:tc>
        <w:tc>
          <w:tcPr>
            <w:tcW w:w="2800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盛土又は切土の土量</w:t>
            </w:r>
          </w:p>
        </w:tc>
        <w:tc>
          <w:tcPr>
            <w:tcW w:w="1421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37"/>
                <w:kern w:val="0"/>
                <w:sz w:val="24"/>
              </w:rPr>
              <w:t>盛　　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sz w:val="24"/>
              </w:rPr>
              <w:t>土</w:t>
            </w:r>
          </w:p>
        </w:tc>
        <w:tc>
          <w:tcPr>
            <w:tcW w:w="439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立方メートル</w:t>
            </w:r>
          </w:p>
        </w:tc>
      </w:tr>
      <w:tr>
        <w:trPr>
          <w:trHeight w:val="510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80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421" w:type="dxa"/>
            <w:tcFitText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37"/>
                <w:kern w:val="0"/>
                <w:sz w:val="24"/>
              </w:rPr>
              <w:t>切　　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sz w:val="24"/>
              </w:rPr>
              <w:t>土</w:t>
            </w:r>
          </w:p>
        </w:tc>
        <w:tc>
          <w:tcPr>
            <w:tcW w:w="439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立方メートル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８</w:t>
            </w:r>
          </w:p>
        </w:tc>
        <w:tc>
          <w:tcPr>
            <w:tcW w:w="28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工事着手年月日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９</w:t>
            </w:r>
          </w:p>
        </w:tc>
        <w:tc>
          <w:tcPr>
            <w:tcW w:w="28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工事完了予定年月日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年　　　　月　　　　日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10</w:t>
            </w:r>
          </w:p>
        </w:tc>
        <w:tc>
          <w:tcPr>
            <w:tcW w:w="28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40" w:lineRule="exact"/>
              <w:jc w:val="distribute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工事の進捗状況</w:t>
            </w:r>
          </w:p>
        </w:tc>
        <w:tc>
          <w:tcPr>
            <w:tcW w:w="5811" w:type="dxa"/>
            <w:gridSpan w:val="2"/>
            <w:vAlign w:val="center"/>
          </w:tcPr>
          <w:p>
            <w:pPr>
              <w:pStyle w:val="0"/>
              <w:widowControl w:val="1"/>
              <w:ind w:right="317" w:rightChars="151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widowControl w:val="1"/>
        <w:ind w:left="1440" w:right="-2" w:hanging="1440" w:hangingChars="60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〔注意〕</w:t>
      </w:r>
    </w:p>
    <w:p>
      <w:pPr>
        <w:pStyle w:val="0"/>
        <w:widowControl w:val="1"/>
        <w:ind w:left="450" w:leftChars="100" w:right="-2" w:hanging="240" w:hangingChars="10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工事主又は１欄の工事施行者が法人であるときは、氏名は、当該法人の名称及び代表者の氏名を記入してください。</w:t>
      </w:r>
    </w:p>
    <w:p>
      <w:pPr>
        <w:pStyle w:val="0"/>
        <w:widowControl w:val="1"/>
        <w:ind w:left="450" w:leftChars="100" w:right="-2" w:hanging="240" w:hangingChars="10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２欄は、代表地点の緯度及び経度を世界測地系に従つて測量し、小数点以下第一位まで記入してください。</w:t>
      </w: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424</Characters>
  <Application>JUST Note</Application>
  <Lines>102</Lines>
  <Paragraphs>47</Paragraphs>
  <CharactersWithSpaces>479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高井　健太朗</cp:lastModifiedBy>
  <cp:lastPrinted>2023-05-08T04:35:00Z</cp:lastPrinted>
  <dcterms:created xsi:type="dcterms:W3CDTF">2024-07-12T05:30:00Z</dcterms:created>
  <dcterms:modified xsi:type="dcterms:W3CDTF">2025-03-14T03:31:28Z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