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まちなか・公共交通沿線中古住宅取得等支援事業のアンケート</w:t>
      </w: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ind w:firstLine="229" w:firstLineChars="100"/>
        <w:rPr>
          <w:rFonts w:hint="eastAsia" w:ascii="BIZ UD明朝 Medium" w:hAnsi="BIZ UD明朝 Medium" w:eastAsia="BIZ UD明朝 Medium"/>
        </w:rPr>
      </w:pPr>
      <w:r>
        <w:rPr>
          <w:rFonts w:hint="eastAsia" w:ascii="BIZ UD明朝 Medium" w:hAnsi="BIZ UD明朝 Medium" w:eastAsia="BIZ UD明朝 Medium"/>
        </w:rPr>
        <w:t>今後の施策の基礎資料とするため、まちなか・公共交通沿線への居住を選択された方へのアンケート調査を行っております。ご多忙の折、お手数をおかけしますが、本アンケート調査にご理解、ご協力いただきますようお願いいた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問１　この補助制度をどのようにお知りになりましたか。</w:t>
      </w:r>
    </w:p>
    <w:p>
      <w:pPr>
        <w:pStyle w:val="0"/>
        <w:rPr>
          <w:rFonts w:hint="eastAsia" w:ascii="BIZ UD明朝 Medium" w:hAnsi="BIZ UD明朝 Medium" w:eastAsia="BIZ UD明朝 Medium"/>
        </w:rPr>
      </w:pPr>
      <w:r>
        <w:rPr>
          <w:rFonts w:hint="eastAsia" w:ascii="BIZ UD明朝 Medium" w:hAnsi="BIZ UD明朝 Medium" w:eastAsia="BIZ UD明朝 Medium"/>
        </w:rPr>
        <w:t>　　　あてはまる番号に１つ○を付けてください。</w:t>
      </w:r>
    </w:p>
    <w:tbl>
      <w:tblPr>
        <w:tblStyle w:val="23"/>
        <w:tblW w:w="9072" w:type="dxa"/>
        <w:jc w:val="center"/>
        <w:tblInd w:w="0" w:type="dxa"/>
        <w:tblLayout w:type="fixed"/>
        <w:tblLook w:firstRow="1" w:lastRow="0" w:firstColumn="1" w:lastColumn="0" w:noHBand="0" w:noVBand="1" w:val="04A0"/>
      </w:tblPr>
      <w:tblGrid>
        <w:gridCol w:w="4536"/>
        <w:gridCol w:w="4536"/>
      </w:tblGrid>
      <w:tr>
        <w:trPr>
          <w:trHeight w:val="120" w:hRule="atLeast"/>
        </w:trPr>
        <w:tc>
          <w:tcPr>
            <w:tcW w:w="4536" w:type="dxa"/>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．市の広報・ホームページ</w:t>
            </w:r>
          </w:p>
        </w:tc>
        <w:tc>
          <w:tcPr>
            <w:tcW w:w="4536"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．購入時に事業者の説明</w:t>
            </w:r>
          </w:p>
        </w:tc>
      </w:tr>
      <w:tr>
        <w:trPr>
          <w:trHeight w:val="120" w:hRule="atLeast"/>
        </w:trPr>
        <w:tc>
          <w:tcPr>
            <w:tcW w:w="4536"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．友人、知人</w:t>
            </w:r>
          </w:p>
        </w:tc>
        <w:tc>
          <w:tcPr>
            <w:tcW w:w="4536"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．販売広告</w:t>
            </w:r>
          </w:p>
        </w:tc>
      </w:tr>
      <w:tr>
        <w:trPr>
          <w:trHeight w:val="120" w:hRule="atLeast"/>
        </w:trPr>
        <w:tc>
          <w:tcPr>
            <w:tcW w:w="4536"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5</w:t>
            </w:r>
            <w:r>
              <w:rPr>
                <w:rFonts w:hint="eastAsia" w:ascii="BIZ UD明朝 Medium" w:hAnsi="BIZ UD明朝 Medium" w:eastAsia="BIZ UD明朝 Medium"/>
              </w:rPr>
              <w:t>．その他（　　　　　　　　　　　　　　　　　）</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問２　居住地を選ばれるうえで、どのような点を考慮されましたか。</w:t>
      </w:r>
    </w:p>
    <w:p>
      <w:pPr>
        <w:pStyle w:val="0"/>
        <w:rPr>
          <w:rFonts w:hint="eastAsia" w:ascii="BIZ UD明朝 Medium" w:hAnsi="BIZ UD明朝 Medium" w:eastAsia="BIZ UD明朝 Medium"/>
        </w:rPr>
      </w:pPr>
      <w:r>
        <w:rPr>
          <w:rFonts w:hint="eastAsia" w:ascii="BIZ UD明朝 Medium" w:hAnsi="BIZ UD明朝 Medium" w:eastAsia="BIZ UD明朝 Medium"/>
        </w:rPr>
        <w:t>　　　あてはまる番号すべてに○を付けてください。</w:t>
      </w:r>
    </w:p>
    <w:tbl>
      <w:tblPr>
        <w:tblStyle w:val="23"/>
        <w:tblW w:w="9072" w:type="dxa"/>
        <w:jc w:val="center"/>
        <w:tblInd w:w="0" w:type="dxa"/>
        <w:tblLayout w:type="fixed"/>
        <w:tblLook w:firstRow="1" w:lastRow="0" w:firstColumn="1" w:lastColumn="0" w:noHBand="0" w:noVBand="1" w:val="04A0"/>
      </w:tblPr>
      <w:tblGrid>
        <w:gridCol w:w="4962"/>
        <w:gridCol w:w="4110"/>
      </w:tblGrid>
      <w:tr>
        <w:trPr>
          <w:trHeight w:val="120" w:hRule="atLeast"/>
        </w:trPr>
        <w:tc>
          <w:tcPr>
            <w:tcW w:w="4962" w:type="dxa"/>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．近くで買物、飲食ができるから</w:t>
            </w:r>
          </w:p>
        </w:tc>
        <w:tc>
          <w:tcPr>
            <w:tcW w:w="4110"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．保育所や学校が近い</w:t>
            </w:r>
          </w:p>
        </w:tc>
      </w:tr>
      <w:tr>
        <w:trPr>
          <w:trHeight w:val="120" w:hRule="atLeast"/>
        </w:trPr>
        <w:tc>
          <w:tcPr>
            <w:tcW w:w="4962"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．新しい分譲宅地だから</w:t>
            </w:r>
          </w:p>
        </w:tc>
        <w:tc>
          <w:tcPr>
            <w:tcW w:w="4110"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．融雪装置等の普及が高いから</w:t>
            </w:r>
          </w:p>
        </w:tc>
      </w:tr>
      <w:tr>
        <w:trPr>
          <w:trHeight w:val="120" w:hRule="atLeast"/>
        </w:trPr>
        <w:tc>
          <w:tcPr>
            <w:tcW w:w="4962"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5</w:t>
            </w:r>
            <w:r>
              <w:rPr>
                <w:rFonts w:hint="eastAsia" w:ascii="BIZ UD明朝 Medium" w:hAnsi="BIZ UD明朝 Medium" w:eastAsia="BIZ UD明朝 Medium"/>
              </w:rPr>
              <w:t>．職場に近いから</w:t>
            </w:r>
          </w:p>
        </w:tc>
        <w:tc>
          <w:tcPr>
            <w:tcW w:w="4110"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6</w:t>
            </w:r>
            <w:r>
              <w:rPr>
                <w:rFonts w:hint="eastAsia" w:ascii="BIZ UD明朝 Medium" w:hAnsi="BIZ UD明朝 Medium" w:eastAsia="BIZ UD明朝 Medium"/>
              </w:rPr>
              <w:t>．親（子）との同居・近居</w:t>
            </w:r>
          </w:p>
        </w:tc>
      </w:tr>
      <w:tr>
        <w:trPr>
          <w:trHeight w:val="120" w:hRule="atLeast"/>
        </w:trPr>
        <w:tc>
          <w:tcPr>
            <w:tcW w:w="4962"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7</w:t>
            </w:r>
            <w:r>
              <w:rPr>
                <w:rFonts w:hint="eastAsia" w:ascii="BIZ UD明朝 Medium" w:hAnsi="BIZ UD明朝 Medium" w:eastAsia="BIZ UD明朝 Medium"/>
              </w:rPr>
              <w:t>．広い敷地が確保できるから</w:t>
            </w:r>
          </w:p>
        </w:tc>
        <w:tc>
          <w:tcPr>
            <w:tcW w:w="4110"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8</w:t>
            </w:r>
            <w:r>
              <w:rPr>
                <w:rFonts w:hint="eastAsia" w:ascii="BIZ UD明朝 Medium" w:hAnsi="BIZ UD明朝 Medium" w:eastAsia="BIZ UD明朝 Medium"/>
              </w:rPr>
              <w:t>．建替えのため</w:t>
            </w:r>
          </w:p>
        </w:tc>
      </w:tr>
      <w:tr>
        <w:trPr>
          <w:trHeight w:val="120" w:hRule="atLeast"/>
        </w:trPr>
        <w:tc>
          <w:tcPr>
            <w:tcW w:w="4962"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sz w:val="20"/>
              </w:rPr>
              <w:t>9</w:t>
            </w:r>
            <w:r>
              <w:rPr>
                <w:rFonts w:hint="eastAsia" w:ascii="BIZ UD明朝 Medium" w:hAnsi="BIZ UD明朝 Medium" w:eastAsia="BIZ UD明朝 Medium"/>
                <w:sz w:val="20"/>
              </w:rPr>
              <w:t>．</w:t>
            </w:r>
            <w:r>
              <w:rPr>
                <w:rFonts w:hint="eastAsia" w:ascii="BIZ UD明朝 Medium" w:hAnsi="BIZ UD明朝 Medium" w:eastAsia="BIZ UD明朝 Medium"/>
                <w:kern w:val="0"/>
                <w:sz w:val="16"/>
              </w:rPr>
              <w:t>電車やバスなどの公共交通機関が利用しやすいから</w:t>
            </w:r>
          </w:p>
        </w:tc>
        <w:tc>
          <w:tcPr>
            <w:tcW w:w="4110"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10</w:t>
            </w:r>
            <w:r>
              <w:rPr>
                <w:rFonts w:hint="eastAsia" w:ascii="BIZ UD明朝 Medium" w:hAnsi="BIZ UD明朝 Medium" w:eastAsia="BIZ UD明朝 Medium"/>
              </w:rPr>
              <w:t>．市の購入費助成が受けられるから</w:t>
            </w:r>
          </w:p>
        </w:tc>
      </w:tr>
      <w:tr>
        <w:trPr>
          <w:trHeight w:val="120" w:hRule="atLeast"/>
        </w:trPr>
        <w:tc>
          <w:tcPr>
            <w:tcW w:w="4962"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ind w:right="-590" w:rightChars="-257"/>
              <w:jc w:val="left"/>
              <w:rPr>
                <w:rFonts w:hint="eastAsia" w:ascii="BIZ UD明朝 Medium" w:hAnsi="BIZ UD明朝 Medium" w:eastAsia="BIZ UD明朝 Medium"/>
              </w:rPr>
            </w:pPr>
            <w:r>
              <w:rPr>
                <w:rFonts w:hint="eastAsia" w:ascii="BIZ UD明朝 Medium" w:hAnsi="BIZ UD明朝 Medium" w:eastAsia="BIZ UD明朝 Medium"/>
              </w:rPr>
              <w:t>11</w:t>
            </w:r>
            <w:r>
              <w:rPr>
                <w:rFonts w:hint="eastAsia" w:ascii="BIZ UD明朝 Medium" w:hAnsi="BIZ UD明朝 Medium" w:eastAsia="BIZ UD明朝 Medium"/>
              </w:rPr>
              <w:t>．その他（　　　　　</w:t>
            </w:r>
            <w:r>
              <w:rPr>
                <w:rFonts w:hint="eastAsia" w:ascii="BIZ UD明朝 Medium" w:hAnsi="BIZ UD明朝 Medium" w:eastAsia="BIZ UD明朝 Medium"/>
              </w:rPr>
              <w:t xml:space="preserve"> </w:t>
            </w:r>
            <w:r>
              <w:rPr>
                <w:rFonts w:hint="eastAsia" w:ascii="BIZ UD明朝 Medium" w:hAnsi="BIZ UD明朝 Medium" w:eastAsia="BIZ UD明朝 Medium"/>
              </w:rPr>
              <w:t>　　　　　　　　）</w:t>
            </w:r>
          </w:p>
        </w:tc>
        <w:tc>
          <w:tcPr>
            <w:tcW w:w="4110" w:type="dxa"/>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jc w:val="left"/>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ind w:left="688" w:hanging="688" w:hangingChars="300"/>
        <w:rPr>
          <w:rFonts w:hint="eastAsia" w:ascii="BIZ UD明朝 Medium" w:hAnsi="BIZ UD明朝 Medium" w:eastAsia="BIZ UD明朝 Medium"/>
        </w:rPr>
      </w:pPr>
      <w:r>
        <w:rPr>
          <w:rFonts w:hint="eastAsia" w:ascii="BIZ UD明朝 Medium" w:hAnsi="BIZ UD明朝 Medium" w:eastAsia="BIZ UD明朝 Medium"/>
        </w:rPr>
        <w:t>問３　本市が取組むコンパクトなまちづくりは全国的にも注目されており、多くの取材申込みが寄せられています。制度を利用された方への取材申込みがあった場合、インタビュー等にご協力いただくことはできますか。</w:t>
      </w:r>
    </w:p>
    <w:p>
      <w:pPr>
        <w:pStyle w:val="0"/>
        <w:rPr>
          <w:rFonts w:hint="eastAsia" w:ascii="BIZ UD明朝 Medium" w:hAnsi="BIZ UD明朝 Medium" w:eastAsia="BIZ UD明朝 Medium"/>
        </w:rPr>
      </w:pPr>
      <w:r>
        <w:rPr>
          <w:rFonts w:hint="eastAsia" w:ascii="BIZ UD明朝 Medium" w:hAnsi="BIZ UD明朝 Medium" w:eastAsia="BIZ UD明朝 Medium"/>
        </w:rPr>
        <w:t>　　　あてはまる番号に</w:t>
      </w:r>
      <w:r>
        <w:rPr>
          <w:rFonts w:hint="eastAsia" w:ascii="BIZ UD明朝 Medium" w:hAnsi="BIZ UD明朝 Medium" w:eastAsia="BIZ UD明朝 Medium"/>
        </w:rPr>
        <w:t>1</w:t>
      </w:r>
      <w:r>
        <w:rPr>
          <w:rFonts w:hint="eastAsia" w:ascii="BIZ UD明朝 Medium" w:hAnsi="BIZ UD明朝 Medium" w:eastAsia="BIZ UD明朝 Medium"/>
        </w:rPr>
        <w:t>つ○を付けてください。</w:t>
      </w:r>
    </w:p>
    <w:tbl>
      <w:tblPr>
        <w:tblStyle w:val="23"/>
        <w:tblW w:w="9072" w:type="dxa"/>
        <w:jc w:val="center"/>
        <w:tblInd w:w="0" w:type="dxa"/>
        <w:tblLayout w:type="fixed"/>
        <w:tblLook w:firstRow="1" w:lastRow="0" w:firstColumn="1" w:lastColumn="0" w:noHBand="0" w:noVBand="1" w:val="04A0"/>
      </w:tblPr>
      <w:tblGrid>
        <w:gridCol w:w="4536"/>
        <w:gridCol w:w="4536"/>
      </w:tblGrid>
      <w:tr>
        <w:trPr>
          <w:trHeight w:val="120" w:hRule="atLeast"/>
        </w:trPr>
        <w:tc>
          <w:tcPr>
            <w:tcW w:w="4536" w:type="dxa"/>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．協力できる</w:t>
            </w:r>
          </w:p>
        </w:tc>
        <w:tc>
          <w:tcPr>
            <w:tcW w:w="4536"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．協力できない</w:t>
            </w:r>
          </w:p>
        </w:tc>
      </w:tr>
      <w:tr>
        <w:trPr>
          <w:trHeight w:val="120" w:hRule="atLeast"/>
        </w:trPr>
        <w:tc>
          <w:tcPr>
            <w:tcW w:w="4536"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．タイミング等が合えば検討する</w:t>
            </w:r>
          </w:p>
        </w:tc>
        <w:tc>
          <w:tcPr>
            <w:tcW w:w="4536" w:type="dxa"/>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．その他（　　　　　　　　　　　　　　　　）</w:t>
            </w:r>
          </w:p>
        </w:tc>
      </w:tr>
    </w:tbl>
    <w:p>
      <w:pPr>
        <w:pStyle w:val="0"/>
        <w:rPr>
          <w:rFonts w:hint="eastAsia" w:ascii="BIZ UD明朝 Medium" w:hAnsi="BIZ UD明朝 Medium" w:eastAsia="BIZ UD明朝 Medium"/>
        </w:rPr>
      </w:pPr>
    </w:p>
    <w:tbl>
      <w:tblPr>
        <w:tblStyle w:val="23"/>
        <w:tblW w:w="9072" w:type="dxa"/>
        <w:jc w:val="center"/>
        <w:tblInd w:w="0" w:type="dxa"/>
        <w:tblLayout w:type="fixed"/>
        <w:tblLook w:firstRow="1" w:lastRow="0" w:firstColumn="1" w:lastColumn="0" w:noHBand="0" w:noVBand="1" w:val="04A0"/>
      </w:tblPr>
      <w:tblGrid>
        <w:gridCol w:w="9072"/>
      </w:tblGrid>
      <w:tr>
        <w:trPr>
          <w:trHeight w:val="599" w:hRule="atLeast"/>
        </w:trPr>
        <w:tc>
          <w:tcPr>
            <w:tcW w:w="9072"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この事業や富山市における住宅施策に関するご意見やご要望を自由にご記入ください。</w:t>
            </w:r>
          </w:p>
        </w:tc>
      </w:tr>
      <w:tr>
        <w:trPr/>
        <w:tc>
          <w:tcPr>
            <w:tcW w:w="9072"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bookmarkStart w:id="0" w:name="_GoBack"/>
            <w:bookmarkEnd w:id="0"/>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sectPr>
      <w:pgSz w:w="11906" w:h="16838"/>
      <w:pgMar w:top="1701" w:right="1134" w:bottom="1418" w:left="1134" w:header="851" w:footer="992" w:gutter="0"/>
      <w:cols w:space="720"/>
      <w:textDirection w:val="lrTb"/>
      <w:docGrid w:type="linesAndChars" w:linePitch="360"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21</Words>
  <Characters>607</Characters>
  <Application>JUST Note</Application>
  <Lines>45</Lines>
  <Paragraphs>30</Paragraphs>
  <CharactersWithSpaces>671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c:creator>
  <cp:lastModifiedBy>岩瀬　慎吾</cp:lastModifiedBy>
  <cp:lastPrinted>2016-01-27T02:10:00Z</cp:lastPrinted>
  <dcterms:created xsi:type="dcterms:W3CDTF">2018-05-23T05:10:00Z</dcterms:created>
  <dcterms:modified xsi:type="dcterms:W3CDTF">2026-03-09T06:03:44Z</dcterms:modified>
  <cp:revision>2</cp:revision>
</cp:coreProperties>
</file>