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明朝 Medium" w:hAnsi="BIZ UD明朝 Medium" w:eastAsia="BIZ UD明朝 Medium"/>
          <w:b w:val="1"/>
          <w:color w:val="auto"/>
          <w:sz w:val="22"/>
        </w:rPr>
      </w:pPr>
      <w:r>
        <w:rPr>
          <w:rFonts w:hint="eastAsia" w:ascii="BIZ UDゴシック" w:hAnsi="BIZ UDゴシック" w:eastAsia="BIZ UDゴシック"/>
          <w:b w:val="1"/>
          <w:color w:val="auto"/>
          <w:sz w:val="22"/>
        </w:rPr>
        <w:t>富山市住宅管理システム導入に係るＲＦＩ（情報提供依頼）実施要領</w:t>
      </w:r>
    </w:p>
    <w:p>
      <w:pPr>
        <w:pStyle w:val="0"/>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b w:val="1"/>
          <w:color w:val="auto"/>
        </w:rPr>
      </w:pPr>
      <w:r>
        <w:rPr>
          <w:rFonts w:hint="eastAsia" w:ascii="BIZ UDゴシック" w:hAnsi="BIZ UDゴシック" w:eastAsia="BIZ UDゴシック"/>
          <w:b w:val="1"/>
          <w:color w:val="auto"/>
        </w:rPr>
        <w:t>１　目的</w:t>
      </w:r>
    </w:p>
    <w:p>
      <w:pPr>
        <w:pStyle w:val="0"/>
        <w:ind w:firstLine="210" w:firstLineChars="10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市営住宅の管理システムについて、令和１０年１月を目途に現行システムの廃止を予定していることから、新システムの導入に向け、概算費用や移行スケジュール等の検討を行う参考とするため、様々な</w:t>
      </w:r>
      <w:r>
        <w:rPr>
          <w:rFonts w:hint="eastAsia" w:ascii="BIZ UD明朝 Medium" w:hAnsi="BIZ UD明朝 Medium" w:eastAsia="BIZ UD明朝 Medium"/>
          <w:color w:val="auto"/>
          <w:u w:val="single" w:color="auto"/>
        </w:rPr>
        <w:t>事業者が提供している住宅管理システム（パッケージ商品等）に関して情報提供を募るもの</w:t>
      </w:r>
      <w:r>
        <w:rPr>
          <w:rFonts w:hint="eastAsia" w:ascii="BIZ UD明朝 Medium" w:hAnsi="BIZ UD明朝 Medium" w:eastAsia="BIZ UD明朝 Medium"/>
          <w:color w:val="auto"/>
        </w:rPr>
        <w:t>です。</w:t>
      </w:r>
    </w:p>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b w:val="1"/>
          <w:color w:val="auto"/>
        </w:rPr>
      </w:pPr>
      <w:r>
        <w:rPr>
          <w:rFonts w:hint="eastAsia" w:ascii="BIZ UDゴシック" w:hAnsi="BIZ UDゴシック" w:eastAsia="BIZ UDゴシック"/>
          <w:b w:val="1"/>
          <w:color w:val="auto"/>
        </w:rPr>
        <w:t>２　</w:t>
      </w:r>
      <w:r>
        <w:rPr>
          <w:rFonts w:hint="eastAsia" w:ascii="BIZ UDゴシック" w:hAnsi="BIZ UDゴシック" w:eastAsia="BIZ UDゴシック"/>
          <w:b w:val="1"/>
          <w:color w:val="auto"/>
          <w:kern w:val="0"/>
        </w:rPr>
        <w:t>新システム導入に係る基本方針</w:t>
      </w:r>
    </w:p>
    <w:p>
      <w:pPr>
        <w:pStyle w:val="0"/>
        <w:jc w:val="left"/>
        <w:rPr>
          <w:rFonts w:hint="eastAsia" w:ascii="BIZ UD明朝 Medium" w:hAnsi="BIZ UD明朝 Medium" w:eastAsia="BIZ UD明朝 Medium"/>
          <w:b w:val="1"/>
          <w:color w:val="auto"/>
        </w:rPr>
      </w:pPr>
      <w:r>
        <w:rPr>
          <w:rFonts w:hint="eastAsia" w:ascii="BIZ UD明朝 Medium" w:hAnsi="BIZ UD明朝 Medium" w:eastAsia="BIZ UD明朝 Medium"/>
          <w:b w:val="1"/>
          <w:color w:val="auto"/>
        </w:rPr>
        <w:t>　　</w:t>
      </w:r>
      <w:r>
        <w:rPr>
          <w:rFonts w:hint="eastAsia" w:ascii="BIZ UD明朝 Medium" w:hAnsi="BIZ UD明朝 Medium" w:eastAsia="BIZ UD明朝 Medium"/>
          <w:b w:val="0"/>
          <w:color w:val="auto"/>
        </w:rPr>
        <w:t>以下の基本方針を基に、新規システムの導入を行うこととしています。</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（１）国による基幹業務システムの標準化対象とされているシステムにおける「住民記録（令和１０年１月に稼働予定）」等データとの連携を行う</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（２）本市の入金データに関するシステム（財務会計システム）と家賃等収入管理の連携を行う</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（３）パブリッククラウド（ＬＧＷＡＮ</w:t>
      </w:r>
      <w:r>
        <w:rPr>
          <w:rFonts w:hint="eastAsia" w:ascii="BIZ UD明朝 Medium" w:hAnsi="BIZ UD明朝 Medium" w:eastAsia="BIZ UD明朝 Medium"/>
          <w:b w:val="0"/>
          <w:color w:val="auto"/>
        </w:rPr>
        <w:t>-</w:t>
      </w:r>
      <w:r>
        <w:rPr>
          <w:rFonts w:hint="eastAsia" w:ascii="BIZ UD明朝 Medium" w:hAnsi="BIZ UD明朝 Medium" w:eastAsia="BIZ UD明朝 Medium"/>
          <w:b w:val="0"/>
          <w:color w:val="auto"/>
        </w:rPr>
        <w:t>ＡＳＰを含む）型のシステムとする</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（４）本市が定めるセキュリティレベルを確保する</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（５）現行の住宅管理システムで有するデータを移行し、継続して運用する</w:t>
      </w:r>
    </w:p>
    <w:p>
      <w:pPr>
        <w:pStyle w:val="0"/>
        <w:ind w:left="630" w:hanging="630" w:hangingChars="3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　（６）関係法令・制度変更への対応ができる</w:t>
      </w:r>
    </w:p>
    <w:p>
      <w:pPr>
        <w:pStyle w:val="0"/>
        <w:ind w:left="630" w:leftChars="100" w:hanging="420" w:hangingChars="200"/>
        <w:jc w:val="left"/>
        <w:rPr>
          <w:rFonts w:hint="eastAsia" w:ascii="BIZ UD明朝 Medium" w:hAnsi="BIZ UD明朝 Medium" w:eastAsia="BIZ UD明朝 Medium"/>
          <w:b w:val="1"/>
          <w:color w:val="auto"/>
        </w:rPr>
      </w:pPr>
      <w:r>
        <w:rPr>
          <w:rFonts w:hint="eastAsia" w:ascii="BIZ UD明朝 Medium" w:hAnsi="BIZ UD明朝 Medium" w:eastAsia="BIZ UD明朝 Medium"/>
          <w:b w:val="0"/>
          <w:color w:val="auto"/>
        </w:rPr>
        <w:t>（７）システムに関する保守及びサポートがある</w:t>
      </w:r>
    </w:p>
    <w:p>
      <w:pPr>
        <w:pStyle w:val="0"/>
        <w:jc w:val="left"/>
        <w:rPr>
          <w:rFonts w:hint="eastAsia" w:ascii="BIZ UD明朝 Medium" w:hAnsi="BIZ UD明朝 Medium" w:eastAsia="BIZ UD明朝 Medium"/>
          <w:b w:val="1"/>
          <w:color w:val="auto"/>
        </w:rPr>
      </w:pPr>
    </w:p>
    <w:p>
      <w:pPr>
        <w:pStyle w:val="0"/>
        <w:jc w:val="left"/>
        <w:rPr>
          <w:rFonts w:hint="eastAsia" w:ascii="BIZ UD明朝 Medium" w:hAnsi="BIZ UD明朝 Medium" w:eastAsia="BIZ UD明朝 Medium"/>
          <w:b w:val="1"/>
          <w:color w:val="auto"/>
        </w:rPr>
      </w:pPr>
      <w:r>
        <w:rPr>
          <w:rFonts w:hint="eastAsia" w:ascii="BIZ UDゴシック" w:hAnsi="BIZ UDゴシック" w:eastAsia="BIZ UDゴシック"/>
          <w:b w:val="1"/>
          <w:color w:val="auto"/>
        </w:rPr>
        <w:t>３　現行の住宅管理システムの概要</w:t>
      </w:r>
    </w:p>
    <w:tbl>
      <w:tblPr>
        <w:tblStyle w:val="25"/>
        <w:tblW w:w="0" w:type="auto"/>
        <w:jc w:val="left"/>
        <w:tblInd w:w="375" w:type="dxa"/>
        <w:tblLayout w:type="fixed"/>
        <w:tblLook w:firstRow="1" w:lastRow="0" w:firstColumn="1" w:lastColumn="0" w:noHBand="0" w:noVBand="1" w:val="04A0"/>
      </w:tblPr>
      <w:tblGrid>
        <w:gridCol w:w="1960"/>
        <w:gridCol w:w="6660"/>
      </w:tblGrid>
      <w:tr>
        <w:trPr>
          <w:trHeight w:val="360" w:hRule="atLeast"/>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システム名称</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富山市総合行政情報システム　ｅ</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ＣＩＶＩＯＮ</w:t>
            </w:r>
          </w:p>
        </w:tc>
      </w:tr>
      <w:tr>
        <w:trPr>
          <w:trHeight w:val="360" w:hRule="atLeast"/>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開発及び保守業者</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（株）インテック</w:t>
            </w:r>
          </w:p>
        </w:tc>
      </w:tr>
      <w:tr>
        <w:trPr>
          <w:trHeight w:val="360" w:hRule="atLeast"/>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導入年度</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平成１６年度</w:t>
            </w:r>
          </w:p>
        </w:tc>
      </w:tr>
      <w:tr>
        <w:trPr>
          <w:trHeight w:val="360" w:hRule="atLeast"/>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システム形態</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オンプレミス</w:t>
            </w:r>
          </w:p>
        </w:tc>
      </w:tr>
      <w:tr>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システム概要</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住民記録、税情報、福祉情報など市全般の業務を扱うシステムの一機能として住宅管理システムが稼働している。</w:t>
            </w:r>
          </w:p>
        </w:tc>
      </w:tr>
      <w:tr>
        <w:trPr/>
        <w:tc>
          <w:tcPr>
            <w:tcW w:w="1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機能・帳票一覧</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【バッチ系】</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＜入居者管理＞</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入居者一覧、退去者一覧、収入超過者一覧、高額所得該当者一覧、収入調査票、生活保護対象者一覧</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＜家賃・使用料管理＞</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家賃変更通知書（月次）、督促状、催告書、納入明細書（月別）、納入明細書（期別）収入認定通知書（年次）、収入超過者認定通知書（年次）家賃決定通知書（年次）</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【オンライン系】</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＜入退去者管理＞</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①照会・検索</w:t>
            </w:r>
          </w:p>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入居申請照会、空家状況照会、入居者照会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②更新</w:t>
            </w:r>
          </w:p>
          <w:p>
            <w:pPr>
              <w:pStyle w:val="0"/>
              <w:ind w:left="210" w:leftChars="100" w:firstLine="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rPr>
              <w:t>入居申請、入居申請変更、住替申請、名義人異動、同居人異動、口座情報異動</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③帳票発行</w:t>
            </w:r>
          </w:p>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空家紹介状、入居決定通知書、市営住宅使用請書</w:t>
            </w:r>
          </w:p>
          <w:p>
            <w:pPr>
              <w:pStyle w:val="0"/>
              <w:ind w:firstLine="210" w:firstLineChars="10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＜家賃・使用料等管理＞</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①照会・検索</w:t>
            </w:r>
          </w:p>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個別家賃情報照会、収納状況照会、滞納状況照会、敷金情報照会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②更新</w:t>
            </w:r>
          </w:p>
          <w:p>
            <w:pPr>
              <w:pStyle w:val="0"/>
              <w:ind w:left="210" w:leftChars="100" w:firstLine="0" w:firstLineChars="0"/>
              <w:rPr>
                <w:rFonts w:hint="eastAsia" w:ascii="BIZ UD明朝 Medium" w:hAnsi="BIZ UD明朝 Medium" w:eastAsia="BIZ UD明朝 Medium"/>
                <w:color w:val="auto"/>
              </w:rPr>
            </w:pPr>
            <w:r>
              <w:rPr>
                <w:rFonts w:hint="eastAsia" w:ascii="BIZ UD明朝 Medium" w:hAnsi="BIZ UD明朝 Medium" w:eastAsia="BIZ UD明朝 Medium"/>
                <w:color w:val="auto"/>
              </w:rPr>
              <w:t>個別家賃情報異動、新規家賃設定、敷金収納・猶予敷金還付、修繕料賦課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③帳票発行</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使用料納付書、修繕料納付書、敷金納付書、家賃算出表、呼出通知　書</w:t>
            </w:r>
          </w:p>
          <w:p>
            <w:pPr>
              <w:pStyle w:val="0"/>
              <w:rPr>
                <w:rFonts w:hint="eastAsia" w:ascii="BIZ UD明朝 Medium" w:hAnsi="BIZ UD明朝 Medium" w:eastAsia="BIZ UD明朝 Medium"/>
                <w:color w:val="auto"/>
              </w:rPr>
            </w:pP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＜記事情報管理＞</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①照会</w:t>
            </w:r>
          </w:p>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記事情報照会</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②更新</w:t>
            </w:r>
          </w:p>
          <w:p>
            <w:pPr>
              <w:pStyle w:val="0"/>
              <w:ind w:firstLine="210" w:firstLineChars="100"/>
              <w:rPr>
                <w:rFonts w:hint="eastAsia" w:ascii="BIZ UD明朝 Medium" w:hAnsi="BIZ UD明朝 Medium" w:eastAsia="BIZ UD明朝 Medium"/>
                <w:color w:val="auto"/>
              </w:rPr>
            </w:pPr>
            <w:r>
              <w:rPr>
                <w:rFonts w:hint="eastAsia" w:ascii="BIZ UD明朝 Medium" w:hAnsi="BIZ UD明朝 Medium" w:eastAsia="BIZ UD明朝 Medium"/>
                <w:color w:val="auto"/>
              </w:rPr>
              <w:t>記事情報追加・追加・削除</w:t>
            </w:r>
          </w:p>
        </w:tc>
      </w:tr>
    </w:tbl>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color w:val="auto"/>
        </w:rPr>
      </w:pPr>
      <w:r>
        <w:rPr>
          <w:rFonts w:hint="eastAsia" w:ascii="BIZ UDゴシック" w:hAnsi="BIZ UDゴシック" w:eastAsia="BIZ UDゴシック"/>
          <w:b w:val="1"/>
          <w:color w:val="auto"/>
        </w:rPr>
        <w:t>４　本市の使用環境</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（１）システム利用者（想定）</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①システム利用職員数：２０名（うち市職員８名　指定管理職員用１２名）</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②システム利用所属数：２所属（市営住宅課及び指定管理事務所）</w:t>
      </w:r>
    </w:p>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（２）利用端末環境（令和８年３月時点）</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①ＰＣ：Ｓｕｒｆａｃｅ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Ｐｒｏ</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７＋</w:t>
      </w:r>
      <w:bookmarkStart w:id="0" w:name="_GoBack"/>
      <w:bookmarkEnd w:id="0"/>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又は</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Ｓｕｒｆａｃｅ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Ｐｒｏ</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９</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②ＯＳ：Ｗｉｎｄｏｗｓ１１</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Ｐｒｏ（６４ｂｉｔ）</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③ＣＰＵ：Ｉｎｔｅｌ</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Ｃｏｒｅ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ｉ３</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又は</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Ｉｎｔｅｌ</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Ｃｏｒｅ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ｉ５</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④メモリ：８ＧＢ</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⑤ＯＡソフト：ＪＵＳＴ</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Ｏｆｆｉｃｅ</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５</w:t>
      </w:r>
    </w:p>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color w:val="auto"/>
        </w:rPr>
      </w:pPr>
      <w:r>
        <w:rPr>
          <w:rFonts w:hint="eastAsia" w:ascii="BIZ UDゴシック" w:hAnsi="BIZ UDゴシック" w:eastAsia="BIZ UDゴシック"/>
          <w:b w:val="1"/>
          <w:color w:val="auto"/>
        </w:rPr>
        <w:t>５　本市の市営住宅の概況</w:t>
      </w:r>
    </w:p>
    <w:p>
      <w:pPr>
        <w:pStyle w:val="0"/>
        <w:jc w:val="left"/>
        <w:rPr>
          <w:rFonts w:hint="eastAsia" w:ascii="BIZ UD明朝 Medium" w:hAnsi="BIZ UD明朝 Medium" w:eastAsia="BIZ UD明朝 Medium"/>
          <w:b w:val="0"/>
          <w:color w:val="auto"/>
        </w:rPr>
      </w:pPr>
      <w:r>
        <w:rPr>
          <w:rFonts w:hint="eastAsia" w:ascii="BIZ UDゴシック" w:hAnsi="BIZ UDゴシック" w:eastAsia="BIZ UDゴシック"/>
          <w:b w:val="0"/>
          <w:color w:val="auto"/>
        </w:rPr>
        <w:t>　　　</w:t>
      </w:r>
      <w:r>
        <w:rPr>
          <w:rFonts w:hint="eastAsia" w:ascii="BIZ UD明朝 Medium" w:hAnsi="BIZ UD明朝 Medium" w:eastAsia="BIZ UD明朝 Medium"/>
          <w:b w:val="0"/>
          <w:color w:val="auto"/>
        </w:rPr>
        <w:t>①団地数：４６団地</w:t>
      </w:r>
    </w:p>
    <w:p>
      <w:pPr>
        <w:pStyle w:val="0"/>
        <w:ind w:left="1890" w:hanging="1890" w:hangingChars="900"/>
        <w:jc w:val="lef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　　　②管理戸数：４，４９４戸（うち市営住宅　４，３２６戸　特定優良賃貸住宅等９０戸　賃貸住宅（店舗含む）７８戸）</w:t>
      </w:r>
    </w:p>
    <w:p>
      <w:pPr>
        <w:pStyle w:val="0"/>
        <w:jc w:val="left"/>
        <w:rPr>
          <w:rFonts w:hint="eastAsia" w:ascii="BIZ UD明朝 Medium" w:hAnsi="BIZ UD明朝 Medium" w:eastAsia="BIZ UD明朝 Medium"/>
          <w:b w:val="0"/>
          <w:color w:val="auto"/>
        </w:rPr>
      </w:pPr>
      <w:r>
        <w:rPr>
          <w:rFonts w:hint="eastAsia" w:ascii="BIZ UD明朝 Medium" w:hAnsi="BIZ UD明朝 Medium" w:eastAsia="BIZ UD明朝 Medium"/>
          <w:b w:val="0"/>
          <w:color w:val="auto"/>
        </w:rPr>
        <w:t>　　　④入居戸数：２，８６６戸（令和７年４月時点）</w:t>
      </w:r>
    </w:p>
    <w:p>
      <w:pPr>
        <w:pStyle w:val="0"/>
        <w:jc w:val="left"/>
        <w:rPr>
          <w:rFonts w:hint="eastAsia" w:ascii="BIZ UD明朝 Medium" w:hAnsi="BIZ UD明朝 Medium" w:eastAsia="BIZ UD明朝 Medium"/>
          <w:b w:val="0"/>
          <w:color w:val="auto"/>
        </w:rPr>
      </w:pPr>
    </w:p>
    <w:p>
      <w:pPr>
        <w:pStyle w:val="0"/>
        <w:rPr>
          <w:rFonts w:hint="eastAsia" w:ascii="BIZ UD明朝 Medium" w:hAnsi="BIZ UD明朝 Medium" w:eastAsia="BIZ UD明朝 Medium"/>
          <w:b w:val="1"/>
          <w:color w:val="auto"/>
        </w:rPr>
      </w:pPr>
      <w:r>
        <w:rPr>
          <w:rFonts w:hint="eastAsia" w:ascii="BIZ UDゴシック" w:hAnsi="BIZ UDゴシック" w:eastAsia="BIZ UDゴシック"/>
          <w:b w:val="1"/>
          <w:color w:val="auto"/>
        </w:rPr>
        <w:t>６　資料提出先等</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（１）資料提出先及び問合せ先</w:t>
      </w:r>
    </w:p>
    <w:p>
      <w:pPr>
        <w:pStyle w:val="0"/>
        <w:ind w:firstLine="630" w:firstLineChars="300"/>
        <w:rPr>
          <w:rFonts w:hint="eastAsia" w:ascii="BIZ UD明朝 Medium" w:hAnsi="BIZ UD明朝 Medium" w:eastAsia="BIZ UD明朝 Medium"/>
          <w:color w:val="auto"/>
        </w:rPr>
      </w:pPr>
      <w:r>
        <w:rPr>
          <w:rFonts w:hint="eastAsia" w:ascii="BIZ UD明朝 Medium" w:hAnsi="BIZ UD明朝 Medium" w:eastAsia="BIZ UD明朝 Medium"/>
          <w:color w:val="auto"/>
        </w:rPr>
        <w:t>担当：富山市建設部　市営住宅課</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所在：富山市新桜町７</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３８</w:t>
      </w:r>
    </w:p>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　　　℡　</w:t>
      </w:r>
      <w:r>
        <w:rPr>
          <w:rFonts w:hint="eastAsia" w:ascii="BIZ UD明朝 Medium" w:hAnsi="BIZ UD明朝 Medium" w:eastAsia="BIZ UD明朝 Medium"/>
          <w:color w:val="auto"/>
        </w:rPr>
        <w:t>076-443-2097</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FAX</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076-443-2188</w:t>
      </w:r>
    </w:p>
    <w:p>
      <w:pPr>
        <w:pStyle w:val="0"/>
        <w:ind w:firstLine="630" w:firstLineChars="300"/>
        <w:rPr>
          <w:rFonts w:hint="eastAsia" w:ascii="BIZ UD明朝 Medium" w:hAnsi="BIZ UD明朝 Medium" w:eastAsia="BIZ UD明朝 Medium"/>
          <w:color w:val="auto"/>
        </w:rPr>
      </w:pPr>
      <w:r>
        <w:rPr>
          <w:rFonts w:hint="eastAsia" w:ascii="BIZ UD明朝 Medium" w:hAnsi="BIZ UD明朝 Medium" w:eastAsia="BIZ UD明朝 Medium"/>
          <w:color w:val="auto"/>
        </w:rPr>
        <w:t>E-mail</w:t>
      </w:r>
      <w:r>
        <w:rPr>
          <w:rFonts w:hint="eastAsia" w:ascii="BIZ UD明朝 Medium" w:hAnsi="BIZ UD明朝 Medium" w:eastAsia="BIZ UD明朝 Medium"/>
          <w:color w:val="auto"/>
        </w:rPr>
        <w:t>　</w:t>
      </w:r>
      <w:r>
        <w:rPr>
          <w:rFonts w:hint="eastAsia" w:ascii="BIZ UD明朝 Medium" w:hAnsi="BIZ UD明朝 Medium" w:eastAsia="BIZ UD明朝 Medium"/>
          <w:color w:val="auto"/>
        </w:rPr>
        <w:t>jyuutaku-01@city.toyama.lg.jp</w:t>
      </w:r>
    </w:p>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（２）募集期限</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令和８年３月２７日（金）１７時１５分まで</w:t>
      </w:r>
    </w:p>
    <w:p>
      <w:pPr>
        <w:pStyle w:val="0"/>
        <w:jc w:val="left"/>
        <w:rPr>
          <w:rFonts w:hint="eastAsia" w:ascii="BIZ UD明朝 Medium" w:hAnsi="BIZ UD明朝 Medium" w:eastAsia="BIZ UD明朝 Medium"/>
          <w:color w:val="auto"/>
        </w:rPr>
      </w:pP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（３）提出方法</w:t>
      </w:r>
    </w:p>
    <w:p>
      <w:pPr>
        <w:pStyle w:val="0"/>
        <w:jc w:val="left"/>
        <w:rPr>
          <w:rFonts w:hint="eastAsia" w:ascii="BIZ UD明朝 Medium" w:hAnsi="BIZ UD明朝 Medium" w:eastAsia="BIZ UD明朝 Medium"/>
          <w:color w:val="auto"/>
        </w:rPr>
      </w:pPr>
      <w:r>
        <w:rPr>
          <w:rFonts w:hint="eastAsia" w:ascii="BIZ UD明朝 Medium" w:hAnsi="BIZ UD明朝 Medium" w:eastAsia="BIZ UD明朝 Medium"/>
          <w:color w:val="auto"/>
        </w:rPr>
        <w:t>　　　別紙の「住宅管理システム導入に関するＲＦＩ回答様式」をメール又は</w:t>
      </w:r>
      <w:r>
        <w:rPr>
          <w:rFonts w:hint="eastAsia" w:ascii="BIZ UD明朝 Medium" w:hAnsi="BIZ UD明朝 Medium" w:eastAsia="BIZ UD明朝 Medium"/>
          <w:color w:val="auto"/>
        </w:rPr>
        <w:t>FAX</w:t>
      </w:r>
      <w:r>
        <w:rPr>
          <w:rFonts w:hint="eastAsia" w:ascii="BIZ UD明朝 Medium" w:hAnsi="BIZ UD明朝 Medium" w:eastAsia="BIZ UD明朝 Medium"/>
          <w:color w:val="auto"/>
        </w:rPr>
        <w:t>で送信</w:t>
      </w:r>
    </w:p>
    <w:p>
      <w:pPr>
        <w:pStyle w:val="0"/>
        <w:jc w:val="left"/>
        <w:rPr>
          <w:rFonts w:hint="eastAsia" w:ascii="BIZ UD明朝 Medium" w:hAnsi="BIZ UD明朝 Medium" w:eastAsia="BIZ UD明朝 Medium"/>
          <w:color w:val="auto"/>
        </w:rPr>
      </w:pPr>
    </w:p>
    <w:p>
      <w:pPr>
        <w:pStyle w:val="0"/>
        <w:jc w:val="left"/>
        <w:rPr>
          <w:rFonts w:hint="eastAsia" w:ascii="BIZ UDゴシック" w:hAnsi="BIZ UDゴシック" w:eastAsia="BIZ UDゴシック"/>
          <w:color w:val="auto"/>
        </w:rPr>
      </w:pPr>
      <w:r>
        <w:rPr>
          <w:rFonts w:hint="eastAsia" w:ascii="BIZ UDゴシック" w:hAnsi="BIZ UDゴシック" w:eastAsia="BIZ UDゴシック"/>
          <w:b w:val="1"/>
          <w:color w:val="auto"/>
        </w:rPr>
        <w:t>７　想定している導入スケジュール</w:t>
      </w:r>
    </w:p>
    <w:tbl>
      <w:tblPr>
        <w:tblStyle w:val="25"/>
        <w:tblW w:w="0" w:type="auto"/>
        <w:jc w:val="left"/>
        <w:tblInd w:w="375" w:type="dxa"/>
        <w:tblLayout w:type="fixed"/>
        <w:tblLook w:firstRow="1" w:lastRow="0" w:firstColumn="1" w:lastColumn="0" w:noHBand="0" w:noVBand="1" w:val="04A0"/>
      </w:tblPr>
      <w:tblGrid>
        <w:gridCol w:w="2140"/>
        <w:gridCol w:w="3960"/>
      </w:tblGrid>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b w:val="0"/>
                <w:color w:val="auto"/>
              </w:rPr>
              <w:t>令和８年</w:t>
            </w:r>
            <w:r>
              <w:rPr>
                <w:rFonts w:hint="eastAsia" w:ascii="BIZ UD明朝 Medium" w:hAnsi="BIZ UD明朝 Medium" w:eastAsia="BIZ UD明朝 Medium"/>
                <w:b w:val="0"/>
                <w:color w:val="auto"/>
              </w:rPr>
              <w:t xml:space="preserve"> </w:t>
            </w:r>
            <w:r>
              <w:rPr>
                <w:rFonts w:hint="eastAsia" w:ascii="BIZ UD明朝 Medium" w:hAnsi="BIZ UD明朝 Medium" w:eastAsia="BIZ UD明朝 Medium"/>
                <w:b w:val="0"/>
                <w:color w:val="auto"/>
              </w:rPr>
              <w:t>　　３月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b w:val="0"/>
                <w:color w:val="auto"/>
              </w:rPr>
              <w:t>情報収集</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４～７月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b w:val="0"/>
                <w:color w:val="auto"/>
              </w:rPr>
              <w:t>導入計画等の作成</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８月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b w:val="0"/>
                <w:color w:val="auto"/>
              </w:rPr>
              <w:t>導入計画等の審査</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９～</w:t>
            </w:r>
            <w:r>
              <w:rPr>
                <w:rFonts w:hint="eastAsia" w:ascii="BIZ UD明朝 Medium" w:hAnsi="BIZ UD明朝 Medium" w:eastAsia="BIZ UD明朝 Medium"/>
                <w:b w:val="0"/>
                <w:color w:val="auto"/>
              </w:rPr>
              <w:t>10</w:t>
            </w:r>
            <w:r>
              <w:rPr>
                <w:rFonts w:hint="eastAsia" w:ascii="BIZ UD明朝 Medium" w:hAnsi="BIZ UD明朝 Medium" w:eastAsia="BIZ UD明朝 Medium"/>
                <w:b w:val="0"/>
                <w:color w:val="auto"/>
              </w:rPr>
              <w:t>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b w:val="0"/>
                <w:color w:val="auto"/>
              </w:rPr>
              <w:t>予算要求</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12</w:t>
            </w:r>
            <w:r>
              <w:rPr>
                <w:rFonts w:hint="eastAsia" w:ascii="BIZ UD明朝 Medium" w:hAnsi="BIZ UD明朝 Medium" w:eastAsia="BIZ UD明朝 Medium"/>
                <w:color w:val="auto"/>
              </w:rPr>
              <w:t>（</w:t>
            </w:r>
            <w:r>
              <w:rPr>
                <w:rFonts w:hint="eastAsia" w:ascii="BIZ UD明朝 Medium" w:hAnsi="BIZ UD明朝 Medium" w:eastAsia="BIZ UD明朝 Medium"/>
                <w:color w:val="auto"/>
              </w:rPr>
              <w:t>or</w:t>
            </w:r>
            <w:r>
              <w:rPr>
                <w:rFonts w:hint="eastAsia" w:ascii="BIZ UD明朝 Medium" w:hAnsi="BIZ UD明朝 Medium" w:eastAsia="BIZ UD明朝 Medium"/>
                <w:color w:val="auto"/>
              </w:rPr>
              <w:t>３）月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議会の承認</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令和９年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１～３月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調達計画の作成、審査</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３（</w:t>
            </w:r>
            <w:r>
              <w:rPr>
                <w:rFonts w:hint="eastAsia" w:ascii="BIZ UD明朝 Medium" w:hAnsi="BIZ UD明朝 Medium" w:eastAsia="BIZ UD明朝 Medium"/>
                <w:color w:val="auto"/>
              </w:rPr>
              <w:t>or</w:t>
            </w:r>
            <w:r>
              <w:rPr>
                <w:rFonts w:hint="eastAsia" w:ascii="BIZ UD明朝 Medium" w:hAnsi="BIZ UD明朝 Medium" w:eastAsia="BIZ UD明朝 Medium"/>
                <w:color w:val="auto"/>
              </w:rPr>
              <w:t>４）月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事業者の選定、契約</w:t>
            </w:r>
          </w:p>
        </w:tc>
      </w:tr>
      <w:tr>
        <w:trPr>
          <w:trHeight w:val="360" w:hRule="atLeast"/>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４～</w:t>
            </w:r>
            <w:r>
              <w:rPr>
                <w:rFonts w:hint="eastAsia" w:ascii="BIZ UD明朝 Medium" w:hAnsi="BIZ UD明朝 Medium" w:eastAsia="BIZ UD明朝 Medium"/>
                <w:color w:val="auto"/>
              </w:rPr>
              <w:t>12</w:t>
            </w:r>
            <w:r>
              <w:rPr>
                <w:rFonts w:hint="eastAsia" w:ascii="BIZ UD明朝 Medium" w:hAnsi="BIZ UD明朝 Medium" w:eastAsia="BIZ UD明朝 Medium"/>
                <w:color w:val="auto"/>
              </w:rPr>
              <w:t>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データ移行、運用準備</w:t>
            </w:r>
          </w:p>
        </w:tc>
      </w:tr>
      <w:tr>
        <w:trPr/>
        <w:tc>
          <w:tcPr>
            <w:tcW w:w="21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eastAsia" w:ascii="BIZ UD明朝 Medium" w:hAnsi="BIZ UD明朝 Medium" w:eastAsia="BIZ UD明朝 Medium"/>
                <w:color w:val="auto"/>
              </w:rPr>
            </w:pPr>
            <w:r>
              <w:rPr>
                <w:rFonts w:hint="eastAsia" w:ascii="BIZ UD明朝 Medium" w:hAnsi="BIZ UD明朝 Medium" w:eastAsia="BIZ UD明朝 Medium"/>
                <w:color w:val="auto"/>
              </w:rPr>
              <w:t>令和１０年</w:t>
            </w:r>
            <w:r>
              <w:rPr>
                <w:rFonts w:hint="eastAsia" w:ascii="BIZ UD明朝 Medium" w:hAnsi="BIZ UD明朝 Medium" w:eastAsia="BIZ UD明朝 Medium"/>
                <w:color w:val="auto"/>
              </w:rPr>
              <w:t xml:space="preserve"> </w:t>
            </w:r>
            <w:r>
              <w:rPr>
                <w:rFonts w:hint="eastAsia" w:ascii="BIZ UD明朝 Medium" w:hAnsi="BIZ UD明朝 Medium" w:eastAsia="BIZ UD明朝 Medium"/>
                <w:color w:val="auto"/>
              </w:rPr>
              <w:t>　１月</w:t>
            </w:r>
          </w:p>
        </w:tc>
        <w:tc>
          <w:tcPr>
            <w:tcW w:w="39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BIZ UD明朝 Medium" w:hAnsi="BIZ UD明朝 Medium" w:eastAsia="BIZ UD明朝 Medium"/>
                <w:color w:val="auto"/>
              </w:rPr>
            </w:pPr>
            <w:r>
              <w:rPr>
                <w:rFonts w:hint="eastAsia" w:ascii="BIZ UD明朝 Medium" w:hAnsi="BIZ UD明朝 Medium" w:eastAsia="BIZ UD明朝 Medium"/>
                <w:color w:val="auto"/>
              </w:rPr>
              <w:t>運用開始</w:t>
            </w:r>
          </w:p>
        </w:tc>
      </w:tr>
    </w:tbl>
    <w:p>
      <w:pPr>
        <w:pStyle w:val="0"/>
        <w:jc w:val="left"/>
        <w:rPr>
          <w:rFonts w:hint="eastAsia" w:ascii="BIZ UD明朝 Medium" w:hAnsi="BIZ UD明朝 Medium" w:eastAsia="BIZ UD明朝 Medium"/>
          <w:color w:val="auto"/>
        </w:rPr>
      </w:pPr>
    </w:p>
    <w:p>
      <w:pPr>
        <w:pStyle w:val="0"/>
        <w:ind w:leftChars="0" w:firstLineChars="0"/>
        <w:jc w:val="left"/>
        <w:rPr>
          <w:rFonts w:hint="eastAsia" w:ascii="BIZ UD明朝 Medium" w:hAnsi="BIZ UD明朝 Medium" w:eastAsia="BIZ UD明朝 Medium"/>
          <w:color w:val="auto"/>
        </w:rPr>
      </w:pPr>
    </w:p>
    <w:p>
      <w:pPr>
        <w:pStyle w:val="0"/>
        <w:ind w:leftChars="0" w:firstLineChars="0"/>
        <w:jc w:val="left"/>
        <w:rPr>
          <w:rFonts w:hint="eastAsia" w:ascii="BIZ UDゴシック" w:hAnsi="BIZ UDゴシック" w:eastAsia="BIZ UDゴシック"/>
          <w:color w:val="auto"/>
        </w:rPr>
      </w:pPr>
      <w:r>
        <w:rPr>
          <w:rFonts w:hint="eastAsia" w:ascii="BIZ UDゴシック" w:hAnsi="BIZ UDゴシック" w:eastAsia="BIZ UDゴシック"/>
          <w:b w:val="1"/>
          <w:color w:val="auto"/>
        </w:rPr>
        <w:t>８　留意事項</w:t>
      </w:r>
    </w:p>
    <w:p>
      <w:pPr>
        <w:pStyle w:val="0"/>
        <w:ind w:left="630" w:leftChars="100" w:hanging="420" w:hangingChars="2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（１）提供いただいた情報は、システム導入の調達に向けた検討資料として活用させていただきます。</w:t>
      </w:r>
    </w:p>
    <w:p>
      <w:pPr>
        <w:pStyle w:val="0"/>
        <w:ind w:left="630" w:leftChars="100" w:hanging="420" w:hangingChars="2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（２）提供いただいた情報について、追加質問やより詳細な情報提供を依頼させていただく場合がありますので、ご協力をお願いします。</w:t>
      </w:r>
    </w:p>
    <w:p>
      <w:pPr>
        <w:pStyle w:val="0"/>
        <w:ind w:firstLine="210" w:firstLineChars="1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（３）情報提供に要する費用については、貴社においてご負担をお願いします。</w:t>
      </w:r>
    </w:p>
    <w:p>
      <w:pPr>
        <w:pStyle w:val="0"/>
        <w:ind w:left="630" w:leftChars="100" w:hanging="420" w:hangingChars="2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（４）本情報提供依頼は将来の調達や契約、特定製品の導入等を保証するものではありません。</w:t>
      </w:r>
    </w:p>
    <w:p>
      <w:pPr>
        <w:pStyle w:val="0"/>
        <w:ind w:left="630" w:leftChars="100" w:hanging="420" w:hangingChars="2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（５）提供いただいた情報については、本市組織内で利用させていただきます。</w:t>
      </w:r>
    </w:p>
    <w:p>
      <w:pPr>
        <w:pStyle w:val="0"/>
        <w:ind w:left="630" w:leftChars="100" w:hanging="420" w:hangingChars="200"/>
        <w:jc w:val="left"/>
        <w:rPr>
          <w:rFonts w:hint="eastAsia" w:ascii="BIZ UD明朝 Medium" w:hAnsi="BIZ UD明朝 Medium" w:eastAsia="BIZ UD明朝 Medium"/>
          <w:color w:val="auto"/>
        </w:rPr>
      </w:pPr>
      <w:r>
        <w:rPr>
          <w:rFonts w:hint="eastAsia" w:ascii="BIZ UD明朝 Medium" w:hAnsi="BIZ UD明朝 Medium" w:eastAsia="BIZ UD明朝 Medium"/>
          <w:b w:val="0"/>
          <w:color w:val="auto"/>
        </w:rPr>
        <w:t>（６）貴社から提供を受けた資料等の返還は行いません。</w:t>
      </w:r>
    </w:p>
    <w:p>
      <w:pPr>
        <w:pStyle w:val="0"/>
        <w:ind w:left="630" w:leftChars="100" w:hanging="420" w:hangingChars="200"/>
        <w:jc w:val="left"/>
        <w:rPr>
          <w:rFonts w:hint="eastAsia" w:ascii="BIZ UD明朝 Medium" w:hAnsi="BIZ UD明朝 Medium" w:eastAsia="BIZ UD明朝 Medium"/>
        </w:rPr>
      </w:pPr>
      <w:r>
        <w:rPr>
          <w:rFonts w:hint="eastAsia" w:ascii="BIZ UD明朝 Medium" w:hAnsi="BIZ UD明朝 Medium" w:eastAsia="BIZ UD明朝 Medium"/>
          <w:b w:val="0"/>
          <w:color w:val="auto"/>
        </w:rPr>
        <w:t>（７）本書に記載している内容は、今後変更される可能性があります。</w:t>
      </w:r>
    </w:p>
    <w:sectPr>
      <w:footerReference r:id="rId5" w:type="default"/>
      <w:pgSz w:w="11906" w:h="16838"/>
      <w:pgMar w:top="993" w:right="1701" w:bottom="1701" w:left="1701" w:header="851" w:footer="992" w:gutter="0"/>
      <w:pgNumType w:chapStyle="2"/>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Wingdings">
    <w:panose1 w:val="00000000000000000000"/>
    <w:charset w:val="02"/>
    <w:family w:val="auto"/>
    <w:notTrueType/>
    <w:pitch w:val="variable"/>
    <w:sig w:usb0="00000000" w:usb1="00000000" w:usb2="00000000" w:usb3="00000000" w:csb0="00000080" w:csb1="00000000"/>
  </w:font>
  <w:font w:name="BIZ UDP明朝 Medium">
    <w:panose1 w:val="00000000000000000000"/>
    <w:charset w:val="80"/>
    <w:family w:val="roman"/>
    <w:notTrueType/>
    <w:pitch w:val="variable"/>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48759831"/>
      <w:docPartObj>
        <w:docPartGallery w:val="Page Numbers (Bottom of Page)"/>
        <w:docPartUnique/>
      </w:docPartObj>
    </w:sdtPr>
    <w:sdtEndPr>
      <w:rPr>
        <w:rFonts w:hint="default"/>
      </w:rPr>
    </w:sdtEndPr>
    <w:sdtContent>
      <w:p>
        <w:pPr>
          <w:pStyle w:val="20"/>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827</TotalTime>
  <Pages>3</Pages>
  <Words>18</Words>
  <Characters>1904</Characters>
  <Application>JUST Note</Application>
  <Lines>132</Lines>
  <Paragraphs>100</Paragraphs>
  <CharactersWithSpaces>2000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山﨑　悟</dc:creator>
  <cp:lastModifiedBy>中島　篤史</cp:lastModifiedBy>
  <cp:lastPrinted>2026-03-04T11:30:28Z</cp:lastPrinted>
  <dcterms:created xsi:type="dcterms:W3CDTF">2023-09-29T01:26:00Z</dcterms:created>
  <dcterms:modified xsi:type="dcterms:W3CDTF">2026-03-05T06:38:36Z</dcterms:modified>
  <cp:revision>34</cp:revision>
</cp:coreProperties>
</file>