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7</w:t>
      </w:r>
      <w:r>
        <w:rPr>
          <w:rFonts w:hint="eastAsia" w:ascii="BIZ UD明朝 Medium" w:hAnsi="BIZ UD明朝 Medium" w:eastAsia="BIZ UD明朝 Medium"/>
          <w:kern w:val="2"/>
          <w:sz w:val="21"/>
        </w:rPr>
        <w:t>号の</w:t>
      </w:r>
      <w:r>
        <w:rPr>
          <w:rFonts w:hint="eastAsia" w:ascii="BIZ UD明朝 Medium" w:hAnsi="BIZ UD明朝 Medium" w:eastAsia="BIZ UD明朝 Medium"/>
          <w:kern w:val="2"/>
          <w:sz w:val="21"/>
        </w:rPr>
        <w:t>2(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5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オンライン診療受診施設設置届出事項変更届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年　　月　　日　　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宛先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富山市保健所長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住所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ind w:left="0" w:leftChars="0" w:rightChars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設置者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氏名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spacing w:val="-2"/>
          <w:sz w:val="16"/>
        </w:rPr>
        <w:t>（法人にあっては、主たる事務所の所在地、名称及び代表者の氏名）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電話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        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オンライン診療受診施設の設置届出事項の一部を変更したので、医療法施行令第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4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条第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4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項の規定により次のとおり届け出ます。</w:t>
      </w:r>
    </w:p>
    <w:tbl>
      <w:tblPr>
        <w:tblStyle w:val="11"/>
        <w:tblpPr w:leftFromText="0" w:rightFromText="0" w:topFromText="0" w:bottomFromText="0" w:vertAnchor="text" w:horzAnchor="margin" w:tblpX="1" w:tblpY="75"/>
        <w:tblOverlap w:val="never"/>
        <w:tblW w:w="9633" w:type="auto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5"/>
        <w:gridCol w:w="525"/>
        <w:gridCol w:w="7743"/>
      </w:tblGrid>
      <w:tr>
        <w:trPr>
          <w:cantSplit/>
          <w:trHeight w:val="907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施設の名称</w:t>
            </w:r>
          </w:p>
        </w:tc>
        <w:tc>
          <w:tcPr>
            <w:tcW w:w="7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設置の場所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変更事項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77"/>
              </w:tabs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変更内容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新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bookmarkStart w:id="0" w:name="_GoBack"/>
            <w:bookmarkEnd w:id="0"/>
          </w:p>
        </w:tc>
      </w:tr>
      <w:tr>
        <w:trPr>
          <w:cantSplit/>
          <w:trHeight w:val="1134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旧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変更年月日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　　月　　　　日</w:t>
            </w:r>
          </w:p>
        </w:tc>
      </w:tr>
      <w:tr>
        <w:trPr>
          <w:cantSplit/>
          <w:trHeight w:val="1134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8"/>
                <w:kern w:val="2"/>
                <w:sz w:val="21"/>
                <w:fitText w:val="1680" w:id="1"/>
              </w:rPr>
              <w:t>変更の理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kern w:val="2"/>
                <w:sz w:val="21"/>
                <w:fitText w:val="1680" w:id="1"/>
              </w:rPr>
              <w:t>由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添付書類</w:t>
      </w:r>
    </w:p>
    <w:p>
      <w:pPr>
        <w:pStyle w:val="0"/>
        <w:ind w:left="525" w:leftChars="100" w:right="0" w:rightChars="0" w:hanging="315" w:hangingChars="15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1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施設の構造設備を変更したときは、変更部分の新旧が対照できる平面図を添え、その構造設備の概要を記入してください。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Extra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6</Words>
  <Characters>239</Characters>
  <Application>JUST Note</Application>
  <Lines>46</Lines>
  <Paragraphs>27</Paragraphs>
  <CharactersWithSpaces>328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安田　恵</cp:lastModifiedBy>
  <dcterms:created xsi:type="dcterms:W3CDTF">2012-07-10T21:58:00Z</dcterms:created>
  <dcterms:modified xsi:type="dcterms:W3CDTF">2026-04-08T08:14:16Z</dcterms:modified>
  <cp:revision>12</cp:revision>
</cp:coreProperties>
</file>