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-49530</wp:posOffset>
                </wp:positionH>
                <wp:positionV relativeFrom="paragraph">
                  <wp:posOffset>-186690</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3.9pt;margin-top:-14.7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bookmarkStart w:id="0" w:name="_GoBack"/>
      <w:bookmarkEnd w:id="0"/>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富山市社会福祉事務所長　様</w:t>
      </w:r>
    </w:p>
    <w:p>
      <w:pPr>
        <w:pStyle w:val="0"/>
        <w:ind w:left="3990" w:leftChars="0" w:right="0" w:rightChars="0" w:firstLine="0" w:firstLineChars="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令和　　　年　　　月　　　日</w:t>
      </w:r>
    </w:p>
    <w:p>
      <w:pPr>
        <w:pStyle w:val="0"/>
        <w:wordWrap w:val="0"/>
        <w:ind w:left="3990" w:leftChars="0" w:right="0" w:rightChars="0" w:firstLine="0" w:firstLineChars="0"/>
        <w:jc w:val="left"/>
        <w:rPr>
          <w:rFonts w:hint="default" w:ascii="ＭＳ ゴシック" w:hAnsi="ＭＳ ゴシック" w:eastAsia="ＭＳ ゴシック"/>
          <w:kern w:val="0"/>
          <w:sz w:val="22"/>
        </w:rPr>
      </w:pP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p>
    <w:p>
      <w:pPr>
        <w:pStyle w:val="0"/>
        <w:wordWrap w:val="0"/>
        <w:ind w:left="3990" w:leftChars="0" w:right="0" w:rightChars="0" w:firstLine="0" w:firstLineChars="0"/>
        <w:jc w:val="left"/>
        <w:rPr>
          <w:rFonts w:hint="default" w:ascii="ＭＳ ゴシック" w:hAnsi="ＭＳ ゴシック" w:eastAsia="ＭＳ ゴシック"/>
          <w:kern w:val="0"/>
          <w:sz w:val="22"/>
        </w:rPr>
      </w:pPr>
    </w:p>
    <w:p>
      <w:pPr>
        <w:pStyle w:val="0"/>
        <w:wordWrap w:val="0"/>
        <w:ind w:left="3990" w:leftChars="0" w:right="0" w:rightChars="0" w:firstLine="0" w:firstLineChars="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left="3990" w:leftChars="0" w:right="0" w:rightChars="0" w:firstLine="0" w:firstLineChars="0"/>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平成２５年８月から令和８年３月までの期間について、下記のとおり、相違ないため、追加給付に係る必要書類を添えて申し出ます。</w:t>
      </w:r>
    </w:p>
    <w:p>
      <w:pPr>
        <w:pStyle w:val="0"/>
        <w:ind w:firstLine="220" w:firstLineChars="100"/>
        <w:rPr>
          <w:rFonts w:hint="default" w:ascii="ＭＳ ゴシック" w:hAnsi="ＭＳ ゴシック" w:eastAsia="ＭＳ ゴシック"/>
          <w:sz w:val="22"/>
        </w:rPr>
      </w:pP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spacing w:line="280" w:lineRule="exact"/>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（平成２５年８月から令和８年３月までの期間において、保護を受給していた世帯員すべてを記載してください。申出日時点で死亡している世帯員については「死亡」欄に○をしてください）</w:t>
      </w:r>
    </w:p>
    <w:p>
      <w:pPr>
        <w:pStyle w:val="0"/>
        <w:spacing w:line="280" w:lineRule="exact"/>
        <w:ind w:left="1687" w:hanging="1687" w:hangingChars="700"/>
        <w:rPr>
          <w:rFonts w:hint="default" w:ascii="ＭＳ ゴシック" w:hAnsi="ＭＳ ゴシック" w:eastAsia="ＭＳ ゴシック"/>
          <w:sz w:val="22"/>
        </w:rPr>
      </w:pPr>
    </w:p>
    <w:tbl>
      <w:tblPr>
        <w:tblStyle w:val="23"/>
        <w:tblW w:w="9072" w:type="dxa"/>
        <w:tblInd w:w="-5" w:type="dxa"/>
        <w:tblLayout w:type="fixed"/>
        <w:tblLook w:firstRow="1" w:lastRow="0" w:firstColumn="1" w:lastColumn="0" w:noHBand="0" w:noVBand="1" w:val="04A0"/>
      </w:tblPr>
      <w:tblGrid>
        <w:gridCol w:w="2160"/>
        <w:gridCol w:w="900"/>
        <w:gridCol w:w="2520"/>
        <w:gridCol w:w="2520"/>
        <w:gridCol w:w="972"/>
      </w:tblGrid>
      <w:tr>
        <w:trPr>
          <w:trHeight w:val="1012" w:hRule="atLeast"/>
        </w:trPr>
        <w:tc>
          <w:tcPr>
            <w:tcW w:w="216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90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続柄</w:t>
            </w:r>
          </w:p>
        </w:tc>
        <w:tc>
          <w:tcPr>
            <w:tcW w:w="252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52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972"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（申出日時点）</w:t>
            </w:r>
          </w:p>
        </w:tc>
      </w:tr>
      <w:tr>
        <w:trPr>
          <w:trHeight w:val="104"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520"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p>
        </w:tc>
        <w:tc>
          <w:tcPr>
            <w:tcW w:w="2520"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p>
        </w:tc>
        <w:tc>
          <w:tcPr>
            <w:tcW w:w="2520"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p>
        </w:tc>
        <w:tc>
          <w:tcPr>
            <w:tcW w:w="2520"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p>
        </w:tc>
        <w:tc>
          <w:tcPr>
            <w:tcW w:w="2520"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90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972"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160"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900" w:type="dxa"/>
            <w:vMerge w:val="restart"/>
            <w:vAlign w:val="center"/>
          </w:tcPr>
          <w:p>
            <w:pPr>
              <w:pStyle w:val="0"/>
              <w:spacing w:line="300" w:lineRule="exact"/>
              <w:jc w:val="center"/>
              <w:rPr>
                <w:rFonts w:hint="default" w:ascii="ＭＳ ゴシック" w:hAnsi="ＭＳ ゴシック" w:eastAsia="ＭＳ ゴシック"/>
                <w:sz w:val="22"/>
              </w:rPr>
            </w:pPr>
          </w:p>
        </w:tc>
        <w:tc>
          <w:tcPr>
            <w:tcW w:w="2520" w:type="dxa"/>
            <w:vMerge w:val="restart"/>
            <w:vAlign w:val="center"/>
          </w:tcPr>
          <w:p>
            <w:pPr>
              <w:pStyle w:val="0"/>
              <w:spacing w:line="30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16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90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972"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357" w:leftChars="100" w:hanging="147" w:hangingChars="67"/>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「生活保護受給期間」について、大学就学等により、世帯分離となっている期間を除い</w:t>
      </w:r>
      <w:r>
        <w:rPr>
          <w:rFonts w:hint="eastAsia"/>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241300</wp:posOffset>
                </wp:positionV>
                <wp:extent cx="1466850" cy="352425"/>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35242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27.75pt;mso-position-horizontal-relative:text;position:absolute;margin-left:359.45pt;margin-top:19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てください。</w:t>
      </w:r>
    </w:p>
    <w:p>
      <w:pPr>
        <w:pStyle w:val="0"/>
        <w:spacing w:line="280" w:lineRule="exact"/>
        <w:ind w:left="451" w:leftChars="100" w:hanging="241" w:hangingChars="100"/>
        <w:rPr>
          <w:rFonts w:hint="default" w:ascii="ＭＳ ゴシック" w:hAnsi="ＭＳ ゴシック" w:eastAsia="ＭＳ ゴシック"/>
          <w:sz w:val="22"/>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　　　　年　　　月　　　日</w:t>
            </w: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2335"/>
        <w:gridCol w:w="1440"/>
        <w:gridCol w:w="1462"/>
        <w:gridCol w:w="1628"/>
        <w:gridCol w:w="2202"/>
      </w:tblGrid>
      <w:tr>
        <w:trPr/>
        <w:tc>
          <w:tcPr>
            <w:tcW w:w="2335"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44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46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233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440" w:type="dxa"/>
            <w:vMerge w:val="restart"/>
            <w:vAlign w:val="center"/>
          </w:tcPr>
          <w:p>
            <w:pPr>
              <w:pStyle w:val="0"/>
              <w:rPr>
                <w:rFonts w:hint="default" w:ascii="ＭＳ ゴシック" w:hAnsi="ＭＳ ゴシック" w:eastAsia="ＭＳ ゴシック"/>
                <w:sz w:val="22"/>
              </w:rPr>
            </w:pPr>
          </w:p>
        </w:tc>
        <w:tc>
          <w:tcPr>
            <w:tcW w:w="1462"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233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440" w:type="dxa"/>
            <w:vMerge w:val="continue"/>
            <w:vAlign w:val="center"/>
          </w:tcPr>
          <w:p>
            <w:pPr>
              <w:pStyle w:val="0"/>
              <w:rPr>
                <w:rFonts w:hint="default" w:ascii="ＭＳ ゴシック" w:hAnsi="ＭＳ ゴシック" w:eastAsia="ＭＳ ゴシック"/>
                <w:sz w:val="22"/>
              </w:rPr>
            </w:pPr>
          </w:p>
        </w:tc>
        <w:tc>
          <w:tcPr>
            <w:tcW w:w="1462"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4239260"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42392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54.3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423100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42310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54.3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4331335</wp:posOffset>
                </wp:positionH>
                <wp:positionV relativeFrom="paragraph">
                  <wp:posOffset>227965</wp:posOffset>
                </wp:positionV>
                <wp:extent cx="1466850" cy="352425"/>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35242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27.75pt;mso-position-horizontal-relative:text;position:absolute;margin-left:341.05pt;margin-top:17.95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p>
    <w:p>
      <w:pPr>
        <w:pStyle w:val="0"/>
        <w:widowControl w:val="1"/>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w:t>
      </w:r>
      <w:r>
        <w:rPr>
          <w:rFonts w:hint="eastAsia"/>
        </w:rPr>
        <mc:AlternateContent>
          <mc:Choice Requires="wps">
            <w:drawing>
              <wp:anchor distT="0" distB="0" distL="114300" distR="114300" simplePos="0" relativeHeight="9" behindDoc="0" locked="0" layoutInCell="1" hidden="0" allowOverlap="1">
                <wp:simplePos x="0" y="0"/>
                <wp:positionH relativeFrom="column">
                  <wp:posOffset>-31115</wp:posOffset>
                </wp:positionH>
                <wp:positionV relativeFrom="paragraph">
                  <wp:posOffset>8842375</wp:posOffset>
                </wp:positionV>
                <wp:extent cx="4709795" cy="333375"/>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33337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26.25pt;mso-position-horizontal-relative:text;position:absolute;margin-left:-2.4500000000000002pt;margin-top:696.2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4686935</wp:posOffset>
                </wp:positionH>
                <wp:positionV relativeFrom="paragraph">
                  <wp:posOffset>8862695</wp:posOffset>
                </wp:positionV>
                <wp:extent cx="1466850" cy="333375"/>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1466850" cy="33337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26.25pt;mso-position-horizontal-relative:text;position:absolute;margin-left:369.05pt;margin-top:697.8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rHeight w:val="4030" w:hRule="atLeast"/>
        </w:trPr>
        <w:tc>
          <w:tcPr>
            <w:tcW w:w="1271" w:type="dxa"/>
            <w:vAlign w:val="top"/>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入院患者</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rHeight w:val="4320" w:hRule="atLeast"/>
        </w:trPr>
        <w:tc>
          <w:tcPr>
            <w:tcW w:w="1271" w:type="dxa"/>
            <w:vAlign w:val="top"/>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leftChars="0" w:firstLine="0" w:firstLineChars="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tabs>
          <w:tab w:val="left" w:leader="none" w:pos="5140"/>
        </w:tabs>
        <w:ind w:firstLine="220" w:firstLineChars="100"/>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富山市社会福祉事務所長　様</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p>
    <w:p>
      <w:pPr>
        <w:pStyle w:val="0"/>
        <w:wordWrap w:val="0"/>
        <w:ind w:left="4410" w:leftChars="0" w:right="840" w:rightChars="40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住所</w:t>
      </w:r>
    </w:p>
    <w:p>
      <w:pPr>
        <w:pStyle w:val="0"/>
        <w:ind w:left="4410" w:leftChars="0" w:right="840" w:rightChars="400" w:firstLine="0" w:firstLineChars="0"/>
        <w:rPr>
          <w:rFonts w:hint="default" w:ascii="ＭＳ ゴシック" w:hAnsi="ＭＳ ゴシック" w:eastAsia="ＭＳ ゴシック"/>
          <w:sz w:val="22"/>
        </w:rPr>
      </w:pPr>
    </w:p>
    <w:p>
      <w:pPr>
        <w:pStyle w:val="0"/>
        <w:ind w:left="4410" w:leftChars="0" w:right="840" w:rightChars="400" w:firstLine="0" w:firstLineChars="0"/>
        <w:rPr>
          <w:rFonts w:hint="default" w:ascii="ＭＳ ゴシック" w:hAnsi="ＭＳ ゴシック" w:eastAsia="ＭＳ ゴシック"/>
          <w:sz w:val="22"/>
        </w:rPr>
      </w:pPr>
    </w:p>
    <w:p>
      <w:pPr>
        <w:pStyle w:val="0"/>
        <w:wordWrap w:val="0"/>
        <w:ind w:left="4410" w:leftChars="0" w:right="840" w:rightChars="40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-49530</wp:posOffset>
                </wp:positionH>
                <wp:positionV relativeFrom="paragraph">
                  <wp:posOffset>21590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9pt;margin-top:1.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1"/>
        </w:rPr>
      </w:pPr>
      <w:r>
        <w:rPr>
          <w:rFonts w:hint="eastAsia" w:ascii="ＭＳ ゴシック" w:hAnsi="ＭＳ ゴシック" w:eastAsia="ＭＳ ゴシック"/>
          <w:sz w:val="21"/>
        </w:rPr>
        <w:t>戸籍謄本を添付してください</w:t>
      </w:r>
    </w:p>
    <w:p>
      <w:pPr>
        <w:pStyle w:val="0"/>
        <w:spacing w:line="280" w:lineRule="exact"/>
        <w:rPr>
          <w:rFonts w:hint="default" w:ascii="ＭＳ ゴシック" w:hAnsi="ＭＳ ゴシック" w:eastAsia="ＭＳ ゴシック"/>
          <w:sz w:val="21"/>
        </w:rPr>
      </w:pPr>
      <w:r>
        <w:rPr>
          <w:rFonts w:hint="eastAsia" w:ascii="ＭＳ ゴシック" w:hAnsi="ＭＳ ゴシック" w:eastAsia="ＭＳ ゴシック"/>
          <w:sz w:val="21"/>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1"/>
        </w:rPr>
      </w:pPr>
      <w:r>
        <w:rPr>
          <w:rFonts w:hint="eastAsia" w:ascii="ＭＳ ゴシック" w:hAnsi="ＭＳ ゴシック" w:eastAsia="ＭＳ ゴシック"/>
          <w:sz w:val="21"/>
        </w:rPr>
        <w:t>申出者において戸籍の第三者請求により、除籍となった世帯員の現在の戸籍謄本を</w:t>
      </w:r>
    </w:p>
    <w:p>
      <w:pPr>
        <w:pStyle w:val="0"/>
        <w:spacing w:line="280" w:lineRule="exact"/>
        <w:ind w:left="1050" w:leftChars="500"/>
        <w:rPr>
          <w:rFonts w:hint="default" w:ascii="ＭＳ ゴシック" w:hAnsi="ＭＳ ゴシック" w:eastAsia="ＭＳ ゴシック"/>
          <w:sz w:val="21"/>
        </w:rPr>
      </w:pPr>
      <w:r>
        <w:rPr>
          <w:rFonts w:hint="eastAsia" w:ascii="ＭＳ ゴシック" w:hAnsi="ＭＳ ゴシック" w:eastAsia="ＭＳ ゴシック"/>
          <w:sz w:val="21"/>
        </w:rPr>
        <w:t>請求することができます</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sz w:val="20"/>
        </w:rPr>
      </w:pPr>
      <w:r>
        <w:rPr>
          <w:rFonts w:hint="eastAsia" w:ascii="ＭＳ ゴシック" w:hAnsi="ＭＳ ゴシック" w:eastAsia="ＭＳ ゴシック"/>
          <w:sz w:val="20"/>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sz w:val="20"/>
        </w:rPr>
      </w:pPr>
      <w:r>
        <w:rPr>
          <w:rFonts w:hint="eastAsia" w:ascii="ＭＳ ゴシック" w:hAnsi="ＭＳ ゴシック" w:eastAsia="ＭＳ ゴシック"/>
          <w:sz w:val="20"/>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sz w:val="20"/>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sz w:val="20"/>
        </w:rPr>
      </w:pPr>
      <w:r>
        <w:rPr>
          <w:rFonts w:hint="eastAsia" w:ascii="ＭＳ ゴシック" w:hAnsi="ＭＳ ゴシック" w:eastAsia="ＭＳ ゴシック"/>
          <w:sz w:val="20"/>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sz w:val="20"/>
        </w:rPr>
      </w:pPr>
      <w:r>
        <w:rPr>
          <w:rFonts w:hint="eastAsia" w:ascii="ＭＳ ゴシック" w:hAnsi="ＭＳ ゴシック" w:eastAsia="ＭＳ ゴシック"/>
          <w:sz w:val="20"/>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sz w:val="20"/>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4"/>
        </w:rPr>
      </w:pPr>
      <w:r>
        <w:rPr>
          <w:rFonts w:hint="eastAsia" w:ascii="ＭＳ ゴシック" w:hAnsi="ＭＳ ゴシック" w:eastAsia="ＭＳ ゴシック"/>
          <w:b w:val="1"/>
          <w:sz w:val="24"/>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TotalTime>
  <Pages>6</Pages>
  <Words>12</Words>
  <Characters>3944</Characters>
  <Application>JUST Note</Application>
  <Lines>6409</Lines>
  <Paragraphs>217</Paragraphs>
  <CharactersWithSpaces>4558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2026-07-26T23:39:35Z</cp:lastPrinted>
  <dcterms:created xsi:type="dcterms:W3CDTF">2026-07-24T10:52:00Z</dcterms:created>
  <dcterms:modified xsi:type="dcterms:W3CDTF">2026-07-27T01:30:15Z</dcterms:modified>
  <cp:revision>2</cp:revision>
</cp:coreProperties>
</file>