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（様式５）</w:t>
      </w:r>
    </w:p>
    <w:p>
      <w:pPr>
        <w:pStyle w:val="0"/>
        <w:jc w:val="right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年　　月　　日</w:t>
      </w: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jc w:val="center"/>
        <w:rPr>
          <w:rFonts w:hint="eastAsia" w:ascii="BIZ UDPゴシック" w:hAnsi="BIZ UDPゴシック" w:eastAsia="BIZ UDPゴシック"/>
          <w:color w:val="000000" w:themeColor="text1"/>
          <w:sz w:val="24"/>
        </w:rPr>
      </w:pPr>
      <w:r>
        <w:rPr>
          <w:rFonts w:hint="eastAsia" w:ascii="BIZ UDPゴシック" w:hAnsi="BIZ UDPゴシック" w:eastAsia="BIZ UDPゴシック"/>
          <w:color w:val="000000" w:themeColor="text1"/>
          <w:sz w:val="24"/>
        </w:rPr>
        <w:t>共同事業体構成員申請書</w:t>
      </w: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　</w:t>
      </w:r>
      <w:bookmarkStart w:id="0" w:name="_Hlk127472603"/>
      <w:r>
        <w:rPr>
          <w:rFonts w:hint="eastAsia" w:ascii="BIZ UD明朝 Medium" w:hAnsi="BIZ UD明朝 Medium" w:eastAsia="BIZ UD明朝 Medium"/>
          <w:color w:val="000000" w:themeColor="text1"/>
        </w:rPr>
        <w:t>富山市長　藤井　裕久</w:t>
      </w:r>
      <w:bookmarkEnd w:id="0"/>
      <w:r>
        <w:rPr>
          <w:rFonts w:hint="eastAsia" w:ascii="BIZ UD明朝 Medium" w:hAnsi="BIZ UD明朝 Medium" w:eastAsia="BIZ UD明朝 Medium"/>
          <w:color w:val="000000" w:themeColor="text1"/>
        </w:rPr>
        <w:t>　様</w:t>
      </w:r>
      <w:bookmarkStart w:id="1" w:name="_GoBack"/>
      <w:bookmarkEnd w:id="1"/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0"/>
        <w:ind w:firstLine="4830" w:firstLineChars="230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（共同事業体代表者）</w:t>
      </w: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　　　　　　　　　　　　　　　　　　　　　　　　　住所（所在地）</w:t>
      </w:r>
    </w:p>
    <w:p>
      <w:pPr>
        <w:pStyle w:val="0"/>
        <w:ind w:left="210" w:hanging="210" w:hangingChars="100"/>
        <w:jc w:val="left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　　　　　　　　　　　　　　　　　　　　　　　　　名称又は商号</w:t>
      </w:r>
    </w:p>
    <w:p>
      <w:pPr>
        <w:pStyle w:val="0"/>
        <w:ind w:left="210" w:hanging="210" w:hangingChars="100"/>
        <w:jc w:val="left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　　　　　　　　　　　　　　　　　　　　　　　　　代表者職氏名　　　　　　　　　　㊞</w:t>
      </w: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0"/>
        <w:ind w:firstLine="210" w:firstLineChars="100"/>
        <w:rPr>
          <w:rFonts w:hint="eastAsia" w:ascii="BIZ UD明朝 Medium" w:hAnsi="BIZ UD明朝 Medium" w:eastAsia="BIZ UD明朝 Medium"/>
          <w:color w:val="000000" w:themeColor="text1"/>
        </w:rPr>
      </w:pPr>
      <w:bookmarkStart w:id="2" w:name="_Hlk127472623"/>
      <w:r>
        <w:rPr>
          <w:rFonts w:hint="eastAsia" w:ascii="BIZ UD明朝 Medium" w:hAnsi="BIZ UD明朝 Medium" w:eastAsia="BIZ UD明朝 Medium"/>
          <w:color w:val="000000" w:themeColor="text1"/>
        </w:rPr>
        <w:t>旧白樺ハイツ活用事業に係る公募型プロポーザル</w:t>
      </w:r>
      <w:bookmarkEnd w:id="2"/>
      <w:r>
        <w:rPr>
          <w:rFonts w:hint="eastAsia" w:ascii="BIZ UD明朝 Medium" w:hAnsi="BIZ UD明朝 Medium" w:eastAsia="BIZ UD明朝 Medium"/>
          <w:color w:val="000000" w:themeColor="text1"/>
        </w:rPr>
        <w:t>について、次の事業者等を共同事業体の構成員とします。</w:t>
      </w: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　共同事業体構成員</w:t>
      </w:r>
    </w:p>
    <w:tbl>
      <w:tblPr>
        <w:tblStyle w:val="2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728"/>
        <w:gridCol w:w="8234"/>
      </w:tblGrid>
      <w:tr>
        <w:trPr>
          <w:trHeight w:val="360" w:hRule="atLeast"/>
        </w:trPr>
        <w:tc>
          <w:tcPr>
            <w:tcW w:w="1728" w:type="dxa"/>
            <w:vMerge w:val="restart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構成員１</w:t>
            </w:r>
          </w:p>
        </w:tc>
        <w:tc>
          <w:tcPr>
            <w:tcW w:w="8234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（事業者等名）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</w:tr>
      <w:tr>
        <w:trPr/>
        <w:tc>
          <w:tcPr>
            <w:tcW w:w="1728" w:type="dxa"/>
            <w:vMerge w:val="continue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8234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（代表者職氏名）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　　　　　　　　　　　　　　　　　　　　　　　　　　㊞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</w:tr>
      <w:tr>
        <w:trPr/>
        <w:tc>
          <w:tcPr>
            <w:tcW w:w="1728" w:type="dxa"/>
            <w:vMerge w:val="continue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8234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（所在地）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（電　話）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（ＦＡＸ）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（メール）</w:t>
            </w:r>
          </w:p>
        </w:tc>
      </w:tr>
    </w:tbl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</w:p>
    <w:tbl>
      <w:tblPr>
        <w:tblStyle w:val="2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728"/>
        <w:gridCol w:w="8234"/>
      </w:tblGrid>
      <w:tr>
        <w:trPr>
          <w:trHeight w:val="360" w:hRule="atLeast"/>
        </w:trPr>
        <w:tc>
          <w:tcPr>
            <w:tcW w:w="1728" w:type="dxa"/>
            <w:vMerge w:val="restart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構成員２</w:t>
            </w:r>
          </w:p>
        </w:tc>
        <w:tc>
          <w:tcPr>
            <w:tcW w:w="8234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（事業者等名）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</w:tr>
      <w:tr>
        <w:trPr/>
        <w:tc>
          <w:tcPr>
            <w:tcW w:w="1728" w:type="dxa"/>
            <w:vMerge w:val="continue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8234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（代表者職氏名）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　　　　　　　　　　　　　　　　　　　　　　　　　　㊞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</w:tr>
      <w:tr>
        <w:trPr/>
        <w:tc>
          <w:tcPr>
            <w:tcW w:w="1728" w:type="dxa"/>
            <w:vMerge w:val="continue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8234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（所在地）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（電　話）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（ＦＡＸ）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（メール）</w:t>
            </w:r>
          </w:p>
        </w:tc>
      </w:tr>
    </w:tbl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※不足する場合には、適宜追加してください。</w:t>
      </w:r>
    </w:p>
    <w:sectPr>
      <w:pgSz w:w="11906" w:h="16838"/>
      <w:pgMar w:top="964" w:right="1077" w:bottom="964" w:left="1077" w:header="851" w:footer="227" w:gutter="0"/>
      <w:pgNumType w:start="1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5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page number"/>
    <w:basedOn w:val="10"/>
    <w:next w:val="22"/>
    <w:link w:val="0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154</TotalTime>
  <Pages>1</Pages>
  <Words>61</Words>
  <Characters>353</Characters>
  <Application>JUST Note</Application>
  <Lines>2</Lines>
  <Paragraphs>1</Paragraphs>
  <CharactersWithSpaces>413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清水　幸憲</dc:creator>
  <cp:lastModifiedBy>西谷　祐徳</cp:lastModifiedBy>
  <cp:lastPrinted>2019-09-30T09:54:00Z</cp:lastPrinted>
  <dcterms:created xsi:type="dcterms:W3CDTF">2019-09-27T09:00:00Z</dcterms:created>
  <dcterms:modified xsi:type="dcterms:W3CDTF">2023-05-23T09:43:08Z</dcterms:modified>
  <cp:revision>10</cp:revision>
</cp:coreProperties>
</file>