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旧大沢野行政サービスセンター跡地周辺公有地利活用に向けたサウンディング型市場調査</w:t>
      </w:r>
    </w:p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エントリーシート</w:t>
      </w:r>
    </w:p>
    <w:tbl>
      <w:tblPr>
        <w:tblStyle w:val="17"/>
        <w:tblW w:w="965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134"/>
        <w:gridCol w:w="1386"/>
        <w:gridCol w:w="768"/>
        <w:gridCol w:w="2592"/>
        <w:gridCol w:w="3360"/>
      </w:tblGrid>
      <w:tr>
        <w:trPr>
          <w:trHeight w:val="850" w:hRule="atLeast"/>
        </w:trPr>
        <w:tc>
          <w:tcPr>
            <w:tcW w:w="415" w:type="dxa"/>
            <w:vMerge w:val="restart"/>
            <w:shd w:val="clear" w:color="auto" w:themeFill="accent5" w:themeFillTint="33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参加事業者</w:t>
            </w:r>
          </w:p>
        </w:tc>
        <w:tc>
          <w:tcPr>
            <w:tcW w:w="113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団体名</w:t>
            </w:r>
          </w:p>
        </w:tc>
        <w:tc>
          <w:tcPr>
            <w:tcW w:w="81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color w:val="FF5757"/>
                <w:sz w:val="21"/>
              </w:rPr>
              <w:t>※グループの場合は代表者について記入してください。</w:t>
            </w:r>
          </w:p>
        </w:tc>
      </w:tr>
      <w:tr>
        <w:trPr>
          <w:trHeight w:val="85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所在地</w:t>
            </w:r>
          </w:p>
        </w:tc>
        <w:tc>
          <w:tcPr>
            <w:tcW w:w="81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vMerge w:val="restart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担当者</w:t>
            </w:r>
          </w:p>
        </w:tc>
        <w:tc>
          <w:tcPr>
            <w:tcW w:w="1386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所属部署</w:t>
            </w: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6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役職・氏名</w:t>
            </w: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6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電話番号</w:t>
            </w: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6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E-mail</w:t>
            </w: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グループの場合の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構成団体名</w:t>
            </w: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7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0" w:hRule="atLeast"/>
        </w:trPr>
        <w:tc>
          <w:tcPr>
            <w:tcW w:w="415" w:type="dxa"/>
            <w:vMerge w:val="restart"/>
            <w:shd w:val="clear" w:color="auto" w:themeFill="accent5" w:themeFillTint="33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対話実施日程</w:t>
            </w:r>
          </w:p>
        </w:tc>
        <w:tc>
          <w:tcPr>
            <w:tcW w:w="9240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ind w:left="5460" w:hanging="5460" w:hangingChars="260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対話実施希望日程について、令和８年９月１日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火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)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から１０月３０日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金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)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の間で記入してください。　　　　　　　　　　【受付期限　令和８年１０月２２日（木）】</w:t>
            </w:r>
          </w:p>
        </w:tc>
      </w:tr>
      <w:tr>
        <w:trPr>
          <w:trHeight w:val="567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5" w:themeFillTint="33" w:themeFillShade="FF"/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第１希望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pStyle w:val="0"/>
              <w:ind w:firstLine="420" w:firstLineChars="20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月　　　日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)</w:t>
            </w:r>
          </w:p>
        </w:tc>
        <w:tc>
          <w:tcPr>
            <w:tcW w:w="2592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□対面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□オンライン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□午前　　□午後　　□終日可</w:t>
            </w:r>
          </w:p>
        </w:tc>
      </w:tr>
      <w:tr>
        <w:trPr>
          <w:trHeight w:val="567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5" w:themeFillTint="33" w:themeFillShade="FF"/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第２希望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pStyle w:val="0"/>
              <w:ind w:firstLine="420" w:firstLineChars="20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月　　　日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)</w:t>
            </w:r>
          </w:p>
        </w:tc>
        <w:tc>
          <w:tcPr>
            <w:tcW w:w="2592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□対面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□オンライン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□午前　　□午後　　□終日可</w:t>
            </w:r>
          </w:p>
        </w:tc>
      </w:tr>
      <w:tr>
        <w:trPr>
          <w:trHeight w:val="567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5" w:themeFillTint="33" w:themeFillShade="FF"/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第３希望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pStyle w:val="0"/>
              <w:ind w:firstLine="420" w:firstLineChars="20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月　　　日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)</w:t>
            </w:r>
          </w:p>
        </w:tc>
        <w:tc>
          <w:tcPr>
            <w:tcW w:w="2592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□対面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　　□オンライン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□午前　　□午後　　□終日可</w:t>
            </w:r>
          </w:p>
        </w:tc>
      </w:tr>
      <w:tr>
        <w:trPr>
          <w:trHeight w:val="567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ind w:left="210" w:hanging="210" w:hangingChars="10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※富山市役所以外の場所での</w:t>
            </w:r>
          </w:p>
          <w:p>
            <w:pPr>
              <w:pStyle w:val="0"/>
              <w:ind w:left="240" w:leftChars="100" w:firstLine="0" w:firstLineChars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対面実施を希望する場合</w:t>
            </w: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color w:val="FF5757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color w:val="FF5757"/>
                <w:sz w:val="21"/>
              </w:rPr>
              <w:t>※実施希望場所を記入してください。</w:t>
            </w:r>
          </w:p>
        </w:tc>
      </w:tr>
      <w:tr>
        <w:trPr>
          <w:trHeight w:val="397" w:hRule="atLeast"/>
        </w:trPr>
        <w:tc>
          <w:tcPr>
            <w:tcW w:w="415" w:type="dxa"/>
            <w:vMerge w:val="restart"/>
            <w:shd w:val="clear" w:color="auto" w:themeFill="accent5" w:themeFillTint="33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出席者</w:t>
            </w: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出席予定者氏名</w:t>
            </w: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所属団体名・部署・役職等</w:t>
            </w: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415" w:type="dxa"/>
            <w:vMerge w:val="continue"/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59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eastAsia" w:ascii="BIZ UDPゴシック" w:hAnsi="BIZ UDPゴシック" w:eastAsia="BIZ UDPゴシック"/>
          <w:spacing w:val="-6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※　エントリーシート受領後、日程調整の上、実施日時及び場所をメールにてご連絡します。　都合により、　　　　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  </w:t>
      </w:r>
    </w:p>
    <w:p>
      <w:pPr>
        <w:pStyle w:val="0"/>
        <w:autoSpaceDE w:val="0"/>
        <w:autoSpaceDN w:val="0"/>
        <w:ind w:firstLine="315" w:firstLineChars="150"/>
        <w:jc w:val="left"/>
        <w:rPr>
          <w:rFonts w:hint="eastAsia" w:ascii="BIZ UDPゴシック" w:hAnsi="BIZ UDPゴシック" w:eastAsia="BIZ UDPゴシック"/>
          <w:spacing w:val="-6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ご希望に添えない場合もありますので、あらかじめご了承ください。</w:t>
      </w:r>
    </w:p>
    <w:p>
      <w:pPr>
        <w:pStyle w:val="0"/>
        <w:autoSpaceDE w:val="0"/>
        <w:autoSpaceDN w:val="0"/>
        <w:spacing w:before="264" w:beforeLines="80" w:beforeAutospacing="0"/>
        <w:ind w:leftChars="0" w:firstLine="0" w:firstLineChars="0"/>
        <w:jc w:val="left"/>
        <w:rPr>
          <w:rFonts w:hint="eastAsia" w:ascii="BIZ UDPゴシック" w:hAnsi="BIZ UDPゴシック" w:eastAsia="BIZ UDPゴシック"/>
          <w:spacing w:val="0"/>
          <w:sz w:val="21"/>
        </w:rPr>
      </w:pPr>
      <w:r>
        <w:rPr>
          <w:rFonts w:hint="eastAsia" w:ascii="BIZ UD明朝 Medium" w:hAnsi="BIZ UD明朝 Medium" w:eastAsia="BIZ UD明朝 Medium"/>
          <w:spacing w:val="-4"/>
          <w:sz w:val="24"/>
        </w:rPr>
        <w:t>　　　　　</w:t>
      </w:r>
      <w:r>
        <w:rPr>
          <w:rFonts w:hint="eastAsia" w:ascii="BIZ UD明朝 Medium" w:hAnsi="BIZ UD明朝 Medium" w:eastAsia="BIZ UD明朝 Medium"/>
          <w:spacing w:val="0"/>
          <w:sz w:val="21"/>
        </w:rPr>
        <w:t>■</w:t>
      </w:r>
      <w:r>
        <w:rPr>
          <w:rFonts w:hint="eastAsia" w:ascii="BIZ UD明朝 Medium" w:hAnsi="BIZ UD明朝 Medium" w:eastAsia="BIZ UD明朝 Medium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エントリーシート提出・問い</w:t>
      </w:r>
      <w:bookmarkStart w:id="0" w:name="_GoBack"/>
      <w:bookmarkEnd w:id="0"/>
      <w:r>
        <w:rPr>
          <w:rFonts w:hint="eastAsia" w:ascii="BIZ UDPゴシック" w:hAnsi="BIZ UDPゴシック" w:eastAsia="BIZ UDPゴシック"/>
          <w:spacing w:val="0"/>
          <w:sz w:val="21"/>
        </w:rPr>
        <w:t>合わせ先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■　　</w:t>
      </w:r>
    </w:p>
    <w:p>
      <w:pPr>
        <w:pStyle w:val="0"/>
        <w:autoSpaceDE w:val="0"/>
        <w:autoSpaceDN w:val="0"/>
        <w:spacing w:before="0" w:beforeLines="0" w:beforeAutospacing="0"/>
        <w:ind w:left="0" w:leftChars="0" w:firstLine="1470" w:firstLineChars="700"/>
        <w:jc w:val="left"/>
        <w:rPr>
          <w:rFonts w:hint="eastAsia" w:ascii="BIZ UDPゴシック" w:hAnsi="BIZ UDPゴシック" w:eastAsia="BIZ UDPゴシック"/>
          <w:spacing w:val="0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富山市企画管理部行政経営課　官民連携・公共施設マネジメント係</w:t>
      </w:r>
    </w:p>
    <w:p>
      <w:pPr>
        <w:pStyle w:val="0"/>
        <w:autoSpaceDE w:val="0"/>
        <w:autoSpaceDN w:val="0"/>
        <w:spacing w:before="0" w:beforeLines="0" w:beforeAutospacing="0"/>
        <w:ind w:left="0" w:leftChars="0" w:firstLine="1470" w:firstLineChars="700"/>
        <w:jc w:val="left"/>
        <w:rPr>
          <w:rFonts w:hint="eastAsia" w:ascii="BIZ UD明朝 Medium" w:hAnsi="BIZ UD明朝 Medium" w:eastAsia="BIZ UD明朝 Medium"/>
          <w:spacing w:val="0"/>
          <w:sz w:val="21"/>
        </w:rPr>
      </w:pPr>
      <w:r>
        <w:rPr>
          <w:rFonts w:hint="eastAsia" w:ascii="BIZ UDPゴシック" w:hAnsi="BIZ UDPゴシック" w:eastAsia="BIZ UDPゴシック"/>
          <w:spacing w:val="0"/>
          <w:sz w:val="21"/>
        </w:rPr>
        <w:t>[Email</w:t>
      </w:r>
      <w:r>
        <w:rPr>
          <w:rFonts w:hint="eastAsia" w:ascii="BIZ UDPゴシック" w:hAnsi="BIZ UDPゴシック" w:eastAsia="BIZ UDPゴシック"/>
          <w:spacing w:val="0"/>
          <w:sz w:val="21"/>
        </w:rPr>
        <w:t>］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gyousei-01@city.toyama.lg.jp</w:t>
      </w:r>
      <w:r>
        <w:rPr>
          <w:rFonts w:hint="eastAsia" w:ascii="BIZ UDPゴシック" w:hAnsi="BIZ UDPゴシック" w:eastAsia="BIZ UDPゴシック"/>
          <w:spacing w:val="0"/>
          <w:sz w:val="21"/>
        </w:rPr>
        <w:t>　　　　［</w:t>
      </w:r>
      <w:r>
        <w:rPr>
          <w:rFonts w:hint="eastAsia" w:ascii="BIZ UDPゴシック" w:hAnsi="BIZ UDPゴシック" w:eastAsia="BIZ UDPゴシック"/>
          <w:spacing w:val="0"/>
          <w:sz w:val="21"/>
        </w:rPr>
        <w:t>TEL</w:t>
      </w:r>
      <w:r>
        <w:rPr>
          <w:rFonts w:hint="eastAsia" w:ascii="BIZ UDPゴシック" w:hAnsi="BIZ UDPゴシック" w:eastAsia="BIZ UDPゴシック"/>
          <w:spacing w:val="0"/>
          <w:sz w:val="21"/>
        </w:rPr>
        <w:t>］</w:t>
      </w:r>
      <w:r>
        <w:rPr>
          <w:rFonts w:hint="eastAsia" w:ascii="BIZ UDPゴシック" w:hAnsi="BIZ UDPゴシック" w:eastAsia="BIZ UDPゴシック"/>
          <w:spacing w:val="0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pacing w:val="0"/>
          <w:sz w:val="21"/>
        </w:rPr>
        <w:t>０７６</w:t>
      </w:r>
      <w:r>
        <w:rPr>
          <w:rFonts w:hint="eastAsia" w:ascii="BIZ UDPゴシック" w:hAnsi="BIZ UDPゴシック" w:eastAsia="BIZ UDPゴシック"/>
          <w:spacing w:val="0"/>
          <w:sz w:val="21"/>
        </w:rPr>
        <w:t>-</w:t>
      </w:r>
      <w:r>
        <w:rPr>
          <w:rFonts w:hint="eastAsia" w:ascii="BIZ UDPゴシック" w:hAnsi="BIZ UDPゴシック" w:eastAsia="BIZ UDPゴシック"/>
          <w:spacing w:val="0"/>
          <w:sz w:val="21"/>
        </w:rPr>
        <w:t>４４３</w:t>
      </w:r>
      <w:r>
        <w:rPr>
          <w:rFonts w:hint="eastAsia" w:ascii="BIZ UDPゴシック" w:hAnsi="BIZ UDPゴシック" w:eastAsia="BIZ UDPゴシック"/>
          <w:spacing w:val="0"/>
          <w:sz w:val="21"/>
        </w:rPr>
        <w:t>-</w:t>
      </w:r>
      <w:r>
        <w:rPr>
          <w:rFonts w:hint="eastAsia" w:ascii="BIZ UDPゴシック" w:hAnsi="BIZ UDPゴシック" w:eastAsia="BIZ UDPゴシック"/>
          <w:spacing w:val="0"/>
          <w:sz w:val="21"/>
        </w:rPr>
        <w:t>２０２１（直通）</w:t>
      </w:r>
    </w:p>
    <w:sectPr>
      <w:headerReference r:id="rId5" w:type="default"/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Ebrima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 w:ascii="BIZ UDPゴシック" w:hAnsi="BIZ UDPゴシック" w:eastAsia="BIZ UDPゴシック"/>
        <w:color w:val="808080" w:themeColor="text1" w:themeTint="80"/>
        <w:sz w:val="2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BIZ UDP明朝 Medium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BIZ UD明朝 Medium" w:hAnsi="BIZ UD明朝 Medium" w:eastAsia="BIZ UD明朝 Medium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</TotalTime>
  <Pages>1</Pages>
  <Words>10</Words>
  <Characters>517</Characters>
  <Application>JUST Note</Application>
  <Lines>197</Lines>
  <Paragraphs>38</Paragraphs>
  <CharactersWithSpaces>589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廣木　美徳</dc:creator>
  <cp:lastModifiedBy>廣木　美徳</cp:lastModifiedBy>
  <cp:lastPrinted>2026-08-27T04:12:35Z</cp:lastPrinted>
  <dcterms:created xsi:type="dcterms:W3CDTF">2026-08-27T02:53:00Z</dcterms:created>
  <dcterms:modified xsi:type="dcterms:W3CDTF">2026-08-27T04:01:37Z</dcterms:modified>
  <cp:revision>2</cp:revision>
</cp:coreProperties>
</file>